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3F34" w:rsidRDefault="00405735" w:rsidP="00330015">
      <w:pPr>
        <w:pStyle w:val="Title"/>
        <w:pBdr>
          <w:top w:val="dotted" w:sz="2" w:space="0" w:color="3E5D78" w:themeColor="accent2" w:themeShade="80"/>
        </w:pBdr>
        <w:tabs>
          <w:tab w:val="left" w:pos="739"/>
          <w:tab w:val="center" w:pos="4513"/>
        </w:tabs>
        <w:spacing w:before="0" w:after="0"/>
      </w:pPr>
      <w:r w:rsidRPr="00405735">
        <w:t>AD</w:t>
      </w:r>
      <w:r w:rsidR="003C2451">
        <w:t>S-b nATIONAL nETWORK pLANNING</w:t>
      </w:r>
      <w:r w:rsidR="00EC0AED">
        <w:t xml:space="preserve"> TASK FORCE</w:t>
      </w:r>
      <w:r w:rsidR="00CF3F34">
        <w:t>;</w:t>
      </w:r>
    </w:p>
    <w:p w:rsidR="00405735" w:rsidRDefault="00CF3F34" w:rsidP="00330015">
      <w:pPr>
        <w:pStyle w:val="Title"/>
        <w:pBdr>
          <w:top w:val="dotted" w:sz="2" w:space="0" w:color="3E5D78" w:themeColor="accent2" w:themeShade="80"/>
        </w:pBdr>
        <w:tabs>
          <w:tab w:val="left" w:pos="739"/>
          <w:tab w:val="center" w:pos="4513"/>
        </w:tabs>
        <w:spacing w:before="0" w:after="0"/>
      </w:pPr>
      <w:r>
        <w:t>Meeting</w:t>
      </w:r>
      <w:r w:rsidR="00D1778C">
        <w:t xml:space="preserve"> </w:t>
      </w:r>
      <w:r>
        <w:t>#1</w:t>
      </w:r>
    </w:p>
    <w:p w:rsidR="002F6AD7" w:rsidRDefault="00330015" w:rsidP="004D2456">
      <w:pPr>
        <w:pStyle w:val="Heading2"/>
      </w:pPr>
      <w:r w:rsidRPr="00330015">
        <w:rPr>
          <w:b/>
          <w:sz w:val="36"/>
          <w:szCs w:val="36"/>
          <w:bdr w:val="single" w:sz="4" w:space="0" w:color="auto"/>
        </w:rPr>
        <w:t>MINUTES</w:t>
      </w:r>
      <w:r w:rsidR="002F6AD7">
        <w:t xml:space="preserve"> </w:t>
      </w:r>
      <w:r w:rsidR="00A65B28">
        <w:t xml:space="preserve"> </w:t>
      </w:r>
    </w:p>
    <w:p w:rsidR="004D2456" w:rsidRPr="00330015" w:rsidRDefault="00330015" w:rsidP="00330015">
      <w:pPr>
        <w:pStyle w:val="Heading2"/>
        <w:spacing w:before="0"/>
        <w:rPr>
          <w:sz w:val="20"/>
          <w:szCs w:val="20"/>
          <w14:shadow w14:blurRad="50800" w14:dist="38100" w14:dir="2700000" w14:sx="100000" w14:sy="100000" w14:kx="0" w14:ky="0" w14:algn="tl">
            <w14:srgbClr w14:val="000000">
              <w14:alpha w14:val="60000"/>
            </w14:srgbClr>
          </w14:shadow>
        </w:rPr>
      </w:pPr>
      <w:r w:rsidRPr="00330015">
        <w:rPr>
          <w:sz w:val="20"/>
          <w:szCs w:val="20"/>
        </w:rPr>
        <w:t xml:space="preserve">Thursday 26 July 2012 </w:t>
      </w:r>
      <w:r w:rsidR="003A4DC0" w:rsidRPr="00330015">
        <w:rPr>
          <w:sz w:val="20"/>
          <w:szCs w:val="20"/>
          <w14:shadow w14:blurRad="50800" w14:dist="38100" w14:dir="2700000" w14:sx="100000" w14:sy="100000" w14:kx="0" w14:ky="0" w14:algn="tl">
            <w14:srgbClr w14:val="000000">
              <w14:alpha w14:val="60000"/>
            </w14:srgbClr>
          </w14:shadow>
        </w:rPr>
        <w:t>09</w:t>
      </w:r>
      <w:r w:rsidR="00D50C21" w:rsidRPr="00330015">
        <w:rPr>
          <w:sz w:val="20"/>
          <w:szCs w:val="20"/>
          <w14:shadow w14:blurRad="50800" w14:dist="38100" w14:dir="2700000" w14:sx="100000" w14:sy="100000" w14:kx="0" w14:ky="0" w14:algn="tl">
            <w14:srgbClr w14:val="000000">
              <w14:alpha w14:val="60000"/>
            </w14:srgbClr>
          </w14:shadow>
        </w:rPr>
        <w:t>:</w:t>
      </w:r>
      <w:r w:rsidR="008B7D52" w:rsidRPr="00330015">
        <w:rPr>
          <w:sz w:val="20"/>
          <w:szCs w:val="20"/>
          <w14:shadow w14:blurRad="50800" w14:dist="38100" w14:dir="2700000" w14:sx="100000" w14:sy="100000" w14:kx="0" w14:ky="0" w14:algn="tl">
            <w14:srgbClr w14:val="000000">
              <w14:alpha w14:val="60000"/>
            </w14:srgbClr>
          </w14:shadow>
        </w:rPr>
        <w:t>30</w:t>
      </w:r>
      <w:r w:rsidR="00D50C21" w:rsidRPr="00330015">
        <w:rPr>
          <w:sz w:val="20"/>
          <w:szCs w:val="20"/>
          <w14:shadow w14:blurRad="50800" w14:dist="38100" w14:dir="2700000" w14:sx="100000" w14:sy="100000" w14:kx="0" w14:ky="0" w14:algn="tl">
            <w14:srgbClr w14:val="000000">
              <w14:alpha w14:val="60000"/>
            </w14:srgbClr>
          </w14:shadow>
        </w:rPr>
        <w:t>-16:15</w:t>
      </w:r>
    </w:p>
    <w:p w:rsidR="00405735" w:rsidRPr="00330015" w:rsidRDefault="00D50C21" w:rsidP="00330015">
      <w:pPr>
        <w:pStyle w:val="Heading2"/>
        <w:spacing w:before="0"/>
        <w:rPr>
          <w:sz w:val="20"/>
          <w:szCs w:val="20"/>
        </w:rPr>
      </w:pPr>
      <w:r w:rsidRPr="00330015">
        <w:rPr>
          <w:sz w:val="20"/>
          <w:szCs w:val="20"/>
        </w:rPr>
        <w:t>Commodore Hotel</w:t>
      </w:r>
      <w:r w:rsidR="003F54F5">
        <w:rPr>
          <w:sz w:val="20"/>
          <w:szCs w:val="20"/>
        </w:rPr>
        <w:t>; Christchurch</w:t>
      </w:r>
    </w:p>
    <w:p w:rsidR="00B77A64" w:rsidRPr="00B77A64" w:rsidRDefault="00B77A64" w:rsidP="00B77A64">
      <w:pPr>
        <w:pStyle w:val="NoSpacing"/>
        <w:rPr>
          <w:i/>
          <w:sz w:val="22"/>
          <w:szCs w:val="22"/>
        </w:rPr>
      </w:pP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76"/>
      </w:tblGrid>
      <w:tr w:rsidR="00330015" w:rsidTr="00330015">
        <w:tc>
          <w:tcPr>
            <w:tcW w:w="7876" w:type="dxa"/>
            <w:tcMar>
              <w:top w:w="0" w:type="dxa"/>
              <w:left w:w="108" w:type="dxa"/>
              <w:bottom w:w="0" w:type="dxa"/>
              <w:right w:w="108" w:type="dxa"/>
            </w:tcMar>
            <w:hideMark/>
          </w:tcPr>
          <w:p w:rsidR="00BF55A7" w:rsidRDefault="00BF55A7" w:rsidP="00BF55A7">
            <w:pPr>
              <w:spacing w:before="0" w:after="0"/>
              <w:ind w:left="284"/>
              <w:rPr>
                <w:rFonts w:ascii="Tahoma" w:hAnsi="Tahoma" w:cs="Tahoma"/>
                <w:iCs/>
              </w:rPr>
            </w:pPr>
          </w:p>
          <w:p w:rsidR="004A18AE" w:rsidRPr="003F54F5" w:rsidRDefault="00330015" w:rsidP="00BF55A7">
            <w:pPr>
              <w:spacing w:before="0" w:after="0"/>
              <w:ind w:left="284"/>
              <w:rPr>
                <w:rFonts w:ascii="Tahoma" w:hAnsi="Tahoma" w:cs="Tahoma"/>
                <w:i/>
                <w:iCs/>
              </w:rPr>
            </w:pPr>
            <w:r w:rsidRPr="003F54F5">
              <w:rPr>
                <w:rFonts w:ascii="Tahoma" w:hAnsi="Tahoma" w:cs="Tahoma"/>
                <w:iCs/>
              </w:rPr>
              <w:t xml:space="preserve">Lew Jenkins </w:t>
            </w:r>
            <w:r w:rsidR="00C64BE9" w:rsidRPr="003F54F5">
              <w:rPr>
                <w:rFonts w:ascii="Tahoma" w:hAnsi="Tahoma" w:cs="Tahoma"/>
                <w:iCs/>
              </w:rPr>
              <w:t>representing the Airways Executive Board welcomed everyone and introduced Geoff Hounsell, Manager of Strategy and Development</w:t>
            </w:r>
            <w:r w:rsidR="004A18AE" w:rsidRPr="003F54F5">
              <w:rPr>
                <w:rFonts w:ascii="Tahoma" w:hAnsi="Tahoma" w:cs="Tahoma"/>
                <w:iCs/>
              </w:rPr>
              <w:t>.</w:t>
            </w:r>
            <w:r w:rsidR="004A18AE" w:rsidRPr="003F54F5">
              <w:rPr>
                <w:rFonts w:ascii="Tahoma" w:hAnsi="Tahoma" w:cs="Tahoma"/>
                <w:i/>
                <w:iCs/>
              </w:rPr>
              <w:t xml:space="preserve"> </w:t>
            </w:r>
          </w:p>
          <w:p w:rsidR="00D26EC7" w:rsidRDefault="00D26EC7" w:rsidP="00BF55A7">
            <w:pPr>
              <w:spacing w:before="0" w:after="0"/>
              <w:ind w:left="284"/>
              <w:rPr>
                <w:rFonts w:ascii="Tahoma" w:hAnsi="Tahoma" w:cs="Tahoma"/>
                <w:iCs/>
              </w:rPr>
            </w:pPr>
          </w:p>
          <w:p w:rsidR="00330015" w:rsidRPr="003F54F5" w:rsidRDefault="004A18AE" w:rsidP="00BF55A7">
            <w:pPr>
              <w:spacing w:before="0" w:after="0"/>
              <w:ind w:left="284"/>
              <w:rPr>
                <w:rFonts w:ascii="Tahoma" w:hAnsi="Tahoma" w:cs="Tahoma"/>
                <w:iCs/>
              </w:rPr>
            </w:pPr>
            <w:r w:rsidRPr="003F54F5">
              <w:rPr>
                <w:rFonts w:ascii="Tahoma" w:hAnsi="Tahoma" w:cs="Tahoma"/>
                <w:iCs/>
              </w:rPr>
              <w:t>Geoff overviewed the intentions and objectives of having an Industry Task Force, and introduced Howard Anderson Project Manager for Airways ADS-B Planning.</w:t>
            </w:r>
          </w:p>
          <w:p w:rsidR="004A18AE" w:rsidRPr="003F54F5" w:rsidRDefault="004A18AE" w:rsidP="00BF55A7">
            <w:pPr>
              <w:spacing w:before="0" w:after="0"/>
              <w:ind w:left="284"/>
              <w:rPr>
                <w:rFonts w:ascii="Tahoma" w:eastAsiaTheme="minorHAnsi" w:hAnsi="Tahoma" w:cs="Tahoma"/>
                <w:iCs/>
                <w:sz w:val="22"/>
                <w:szCs w:val="22"/>
              </w:rPr>
            </w:pPr>
          </w:p>
        </w:tc>
      </w:tr>
      <w:tr w:rsidR="00330015" w:rsidRPr="003F54F5" w:rsidTr="00330015">
        <w:tc>
          <w:tcPr>
            <w:tcW w:w="7876" w:type="dxa"/>
            <w:tcMar>
              <w:top w:w="0" w:type="dxa"/>
              <w:left w:w="108" w:type="dxa"/>
              <w:bottom w:w="0" w:type="dxa"/>
              <w:right w:w="108" w:type="dxa"/>
            </w:tcMar>
            <w:hideMark/>
          </w:tcPr>
          <w:p w:rsidR="00BF55A7" w:rsidRDefault="00BF55A7" w:rsidP="00BF55A7">
            <w:pPr>
              <w:spacing w:before="0" w:after="0"/>
              <w:ind w:left="284"/>
              <w:rPr>
                <w:rFonts w:ascii="Tahoma" w:hAnsi="Tahoma" w:cs="Tahoma"/>
                <w:iCs/>
              </w:rPr>
            </w:pPr>
          </w:p>
          <w:p w:rsidR="00D26EC7" w:rsidRDefault="004A18AE" w:rsidP="00BF55A7">
            <w:pPr>
              <w:spacing w:before="0" w:after="0"/>
              <w:ind w:left="284"/>
              <w:rPr>
                <w:rFonts w:ascii="Tahoma" w:hAnsi="Tahoma" w:cs="Tahoma"/>
                <w:iCs/>
              </w:rPr>
            </w:pPr>
            <w:r w:rsidRPr="003F54F5">
              <w:rPr>
                <w:rFonts w:ascii="Tahoma" w:hAnsi="Tahoma" w:cs="Tahoma"/>
                <w:iCs/>
              </w:rPr>
              <w:t xml:space="preserve">Howard thanked everyone for travelling and attending this meeting. The offer </w:t>
            </w:r>
            <w:r w:rsidR="00D26EC7">
              <w:rPr>
                <w:rFonts w:ascii="Tahoma" w:hAnsi="Tahoma" w:cs="Tahoma"/>
                <w:iCs/>
              </w:rPr>
              <w:t>for industry</w:t>
            </w:r>
            <w:r w:rsidRPr="003F54F5">
              <w:rPr>
                <w:rFonts w:ascii="Tahoma" w:hAnsi="Tahoma" w:cs="Tahoma"/>
                <w:iCs/>
              </w:rPr>
              <w:t xml:space="preserve"> participation was sent out to </w:t>
            </w:r>
            <w:r w:rsidR="00DF2FC0" w:rsidRPr="003F54F5">
              <w:rPr>
                <w:rFonts w:ascii="Tahoma" w:hAnsi="Tahoma" w:cs="Tahoma"/>
                <w:iCs/>
              </w:rPr>
              <w:t xml:space="preserve">the heads of </w:t>
            </w:r>
            <w:r w:rsidRPr="003F54F5">
              <w:rPr>
                <w:rFonts w:ascii="Tahoma" w:hAnsi="Tahoma" w:cs="Tahoma"/>
                <w:iCs/>
              </w:rPr>
              <w:t xml:space="preserve">representative </w:t>
            </w:r>
            <w:proofErr w:type="spellStart"/>
            <w:r w:rsidRPr="003F54F5">
              <w:rPr>
                <w:rFonts w:ascii="Tahoma" w:hAnsi="Tahoma" w:cs="Tahoma"/>
                <w:iCs/>
              </w:rPr>
              <w:t>organisations</w:t>
            </w:r>
            <w:proofErr w:type="spellEnd"/>
            <w:r w:rsidR="00DF2FC0" w:rsidRPr="003F54F5">
              <w:rPr>
                <w:rFonts w:ascii="Tahoma" w:hAnsi="Tahoma" w:cs="Tahoma"/>
                <w:iCs/>
              </w:rPr>
              <w:t xml:space="preserve">. </w:t>
            </w:r>
          </w:p>
          <w:p w:rsidR="004A18AE" w:rsidRPr="003F54F5" w:rsidRDefault="00DF2FC0" w:rsidP="00BF55A7">
            <w:pPr>
              <w:spacing w:before="0" w:after="0"/>
              <w:ind w:left="284"/>
              <w:rPr>
                <w:rFonts w:ascii="Tahoma" w:hAnsi="Tahoma" w:cs="Tahoma"/>
                <w:iCs/>
              </w:rPr>
            </w:pPr>
            <w:r w:rsidRPr="003F54F5">
              <w:rPr>
                <w:rFonts w:ascii="Tahoma" w:hAnsi="Tahoma" w:cs="Tahoma"/>
                <w:iCs/>
              </w:rPr>
              <w:t>Not all could say who they wished to have involved as participants, or be able to release them to atten</w:t>
            </w:r>
            <w:r w:rsidR="00D26EC7">
              <w:rPr>
                <w:rFonts w:ascii="Tahoma" w:hAnsi="Tahoma" w:cs="Tahoma"/>
                <w:iCs/>
              </w:rPr>
              <w:t xml:space="preserve">d this meeting, </w:t>
            </w:r>
            <w:r w:rsidR="00BF55A7">
              <w:rPr>
                <w:rFonts w:ascii="Tahoma" w:hAnsi="Tahoma" w:cs="Tahoma"/>
                <w:iCs/>
              </w:rPr>
              <w:t xml:space="preserve">so </w:t>
            </w:r>
            <w:r w:rsidR="00D26EC7">
              <w:rPr>
                <w:rFonts w:ascii="Tahoma" w:hAnsi="Tahoma" w:cs="Tahoma"/>
                <w:iCs/>
              </w:rPr>
              <w:t>c</w:t>
            </w:r>
            <w:r w:rsidRPr="003F54F5">
              <w:rPr>
                <w:rFonts w:ascii="Tahoma" w:hAnsi="Tahoma" w:cs="Tahoma"/>
                <w:iCs/>
              </w:rPr>
              <w:t>onsequently t</w:t>
            </w:r>
            <w:r w:rsidR="00D26EC7">
              <w:rPr>
                <w:rFonts w:ascii="Tahoma" w:hAnsi="Tahoma" w:cs="Tahoma"/>
                <w:iCs/>
              </w:rPr>
              <w:t xml:space="preserve">he project will send all those </w:t>
            </w:r>
            <w:proofErr w:type="spellStart"/>
            <w:r w:rsidR="00D26EC7">
              <w:rPr>
                <w:rFonts w:ascii="Tahoma" w:hAnsi="Tahoma" w:cs="Tahoma"/>
                <w:iCs/>
              </w:rPr>
              <w:t>o</w:t>
            </w:r>
            <w:r w:rsidRPr="003F54F5">
              <w:rPr>
                <w:rFonts w:ascii="Tahoma" w:hAnsi="Tahoma" w:cs="Tahoma"/>
                <w:iCs/>
              </w:rPr>
              <w:t>rganisations</w:t>
            </w:r>
            <w:proofErr w:type="spellEnd"/>
            <w:r w:rsidR="004A18AE" w:rsidRPr="003F54F5">
              <w:rPr>
                <w:rFonts w:ascii="Tahoma" w:hAnsi="Tahoma" w:cs="Tahoma"/>
                <w:iCs/>
              </w:rPr>
              <w:t xml:space="preserve"> </w:t>
            </w:r>
            <w:r w:rsidR="00D26EC7">
              <w:rPr>
                <w:rFonts w:ascii="Tahoma" w:hAnsi="Tahoma" w:cs="Tahoma"/>
                <w:iCs/>
              </w:rPr>
              <w:t>(</w:t>
            </w:r>
            <w:r w:rsidR="004A18AE" w:rsidRPr="003F54F5">
              <w:rPr>
                <w:rFonts w:ascii="Tahoma" w:hAnsi="Tahoma" w:cs="Tahoma"/>
                <w:iCs/>
              </w:rPr>
              <w:t xml:space="preserve">and </w:t>
            </w:r>
            <w:r w:rsidRPr="003F54F5">
              <w:rPr>
                <w:rFonts w:ascii="Tahoma" w:hAnsi="Tahoma" w:cs="Tahoma"/>
                <w:iCs/>
              </w:rPr>
              <w:t xml:space="preserve">their </w:t>
            </w:r>
            <w:r w:rsidR="004A18AE" w:rsidRPr="003F54F5">
              <w:rPr>
                <w:rFonts w:ascii="Tahoma" w:hAnsi="Tahoma" w:cs="Tahoma"/>
                <w:iCs/>
              </w:rPr>
              <w:t>participant</w:t>
            </w:r>
            <w:r w:rsidRPr="003F54F5">
              <w:rPr>
                <w:rFonts w:ascii="Tahoma" w:hAnsi="Tahoma" w:cs="Tahoma"/>
                <w:iCs/>
              </w:rPr>
              <w:t>s</w:t>
            </w:r>
            <w:r w:rsidR="00D26EC7">
              <w:rPr>
                <w:rFonts w:ascii="Tahoma" w:hAnsi="Tahoma" w:cs="Tahoma"/>
                <w:iCs/>
              </w:rPr>
              <w:t>)</w:t>
            </w:r>
            <w:r w:rsidRPr="003F54F5">
              <w:rPr>
                <w:rFonts w:ascii="Tahoma" w:hAnsi="Tahoma" w:cs="Tahoma"/>
                <w:iCs/>
              </w:rPr>
              <w:t xml:space="preserve"> the relevant meeting materials, agendas and minutes. </w:t>
            </w:r>
          </w:p>
          <w:p w:rsidR="004A18AE" w:rsidRPr="003F54F5" w:rsidRDefault="004A18AE" w:rsidP="00BF55A7">
            <w:pPr>
              <w:spacing w:before="0" w:after="0"/>
              <w:ind w:left="284"/>
              <w:rPr>
                <w:rFonts w:ascii="Tahoma" w:hAnsi="Tahoma" w:cs="Tahoma"/>
                <w:iCs/>
              </w:rPr>
            </w:pPr>
          </w:p>
          <w:p w:rsidR="00DF2FC0" w:rsidRPr="003F54F5" w:rsidRDefault="00DF2FC0" w:rsidP="00BF55A7">
            <w:pPr>
              <w:spacing w:before="0" w:after="0"/>
              <w:ind w:left="284"/>
              <w:rPr>
                <w:rFonts w:ascii="Tahoma" w:hAnsi="Tahoma" w:cs="Tahoma"/>
                <w:iCs/>
              </w:rPr>
            </w:pPr>
            <w:r w:rsidRPr="003F54F5">
              <w:rPr>
                <w:rFonts w:ascii="Tahoma" w:hAnsi="Tahoma" w:cs="Tahoma"/>
                <w:iCs/>
              </w:rPr>
              <w:t xml:space="preserve">The meeting was expected to be entirely about learning – what is ADS-B, </w:t>
            </w:r>
            <w:r w:rsidR="00D26EC7">
              <w:rPr>
                <w:rFonts w:ascii="Tahoma" w:hAnsi="Tahoma" w:cs="Tahoma"/>
                <w:iCs/>
              </w:rPr>
              <w:t>w</w:t>
            </w:r>
            <w:r w:rsidRPr="003F54F5">
              <w:rPr>
                <w:rFonts w:ascii="Tahoma" w:hAnsi="Tahoma" w:cs="Tahoma"/>
                <w:iCs/>
              </w:rPr>
              <w:t>hat is Airways</w:t>
            </w:r>
            <w:r w:rsidR="00D26EC7">
              <w:rPr>
                <w:rFonts w:ascii="Tahoma" w:hAnsi="Tahoma" w:cs="Tahoma"/>
                <w:iCs/>
              </w:rPr>
              <w:t>’</w:t>
            </w:r>
            <w:r w:rsidRPr="003F54F5">
              <w:rPr>
                <w:rFonts w:ascii="Tahoma" w:hAnsi="Tahoma" w:cs="Tahoma"/>
                <w:iCs/>
              </w:rPr>
              <w:t xml:space="preserve"> experience</w:t>
            </w:r>
            <w:r w:rsidR="00D26EC7">
              <w:rPr>
                <w:rFonts w:ascii="Tahoma" w:hAnsi="Tahoma" w:cs="Tahoma"/>
                <w:iCs/>
              </w:rPr>
              <w:t xml:space="preserve"> -</w:t>
            </w:r>
            <w:r w:rsidRPr="003F54F5">
              <w:rPr>
                <w:rFonts w:ascii="Tahoma" w:hAnsi="Tahoma" w:cs="Tahoma"/>
                <w:iCs/>
              </w:rPr>
              <w:t xml:space="preserve"> its motivations and reasoning</w:t>
            </w:r>
            <w:r w:rsidR="00BF0C2F" w:rsidRPr="003F54F5">
              <w:rPr>
                <w:rFonts w:ascii="Tahoma" w:hAnsi="Tahoma" w:cs="Tahoma"/>
                <w:iCs/>
              </w:rPr>
              <w:t xml:space="preserve">. A view of World and Regional ADS-B activities. </w:t>
            </w:r>
            <w:r w:rsidR="0001427E" w:rsidRPr="003F54F5">
              <w:rPr>
                <w:rFonts w:ascii="Tahoma" w:hAnsi="Tahoma" w:cs="Tahoma"/>
                <w:iCs/>
              </w:rPr>
              <w:t xml:space="preserve">TF members will be invited to bring to the next meeting (October 3) the organizational responses: views, issues, comments and forward thinking and/or planning.  </w:t>
            </w:r>
          </w:p>
          <w:p w:rsidR="0001427E" w:rsidRPr="003F54F5" w:rsidRDefault="0001427E" w:rsidP="00BF55A7">
            <w:pPr>
              <w:spacing w:before="0" w:after="0"/>
              <w:ind w:left="284"/>
              <w:rPr>
                <w:rFonts w:ascii="Tahoma" w:hAnsi="Tahoma" w:cs="Tahoma"/>
                <w:iCs/>
              </w:rPr>
            </w:pPr>
          </w:p>
          <w:p w:rsidR="0001427E" w:rsidRPr="003F54F5" w:rsidRDefault="0001427E" w:rsidP="00BF55A7">
            <w:pPr>
              <w:spacing w:before="0" w:after="0"/>
              <w:ind w:left="284"/>
              <w:rPr>
                <w:rFonts w:ascii="Tahoma" w:hAnsi="Tahoma" w:cs="Tahoma"/>
                <w:iCs/>
              </w:rPr>
            </w:pPr>
            <w:r w:rsidRPr="003F54F5">
              <w:rPr>
                <w:rFonts w:ascii="Tahoma" w:hAnsi="Tahoma" w:cs="Tahoma"/>
                <w:iCs/>
              </w:rPr>
              <w:t>No questions were raised in response to the ‘ADS-B 101</w:t>
            </w:r>
            <w:r w:rsidR="00D26EC7">
              <w:rPr>
                <w:rFonts w:ascii="Tahoma" w:hAnsi="Tahoma" w:cs="Tahoma"/>
                <w:iCs/>
              </w:rPr>
              <w:t>’ paper, although a correction w</w:t>
            </w:r>
            <w:r w:rsidRPr="003F54F5">
              <w:rPr>
                <w:rFonts w:ascii="Tahoma" w:hAnsi="Tahoma" w:cs="Tahoma"/>
                <w:iCs/>
              </w:rPr>
              <w:t>as made re</w:t>
            </w:r>
            <w:r w:rsidR="00D26EC7">
              <w:rPr>
                <w:rFonts w:ascii="Tahoma" w:hAnsi="Tahoma" w:cs="Tahoma"/>
                <w:iCs/>
              </w:rPr>
              <w:t>garding</w:t>
            </w:r>
            <w:r w:rsidRPr="003F54F5">
              <w:rPr>
                <w:rFonts w:ascii="Tahoma" w:hAnsi="Tahoma" w:cs="Tahoma"/>
                <w:iCs/>
              </w:rPr>
              <w:t xml:space="preserve"> the reference to a low end 2k Euro Filser transponder </w:t>
            </w:r>
            <w:r w:rsidR="00D26EC7">
              <w:rPr>
                <w:rFonts w:ascii="Tahoma" w:hAnsi="Tahoma" w:cs="Tahoma"/>
                <w:iCs/>
              </w:rPr>
              <w:t xml:space="preserve">– </w:t>
            </w:r>
            <w:r w:rsidRPr="003F54F5">
              <w:rPr>
                <w:rFonts w:ascii="Tahoma" w:hAnsi="Tahoma" w:cs="Tahoma"/>
                <w:iCs/>
              </w:rPr>
              <w:t>that</w:t>
            </w:r>
            <w:r w:rsidR="00D26EC7">
              <w:rPr>
                <w:rFonts w:ascii="Tahoma" w:hAnsi="Tahoma" w:cs="Tahoma"/>
                <w:iCs/>
              </w:rPr>
              <w:t xml:space="preserve"> in fact</w:t>
            </w:r>
            <w:r w:rsidRPr="003F54F5">
              <w:rPr>
                <w:rFonts w:ascii="Tahoma" w:hAnsi="Tahoma" w:cs="Tahoma"/>
                <w:iCs/>
              </w:rPr>
              <w:t xml:space="preserve"> does not include GPS</w:t>
            </w:r>
            <w:r w:rsidR="00D26EC7">
              <w:rPr>
                <w:rFonts w:ascii="Tahoma" w:hAnsi="Tahoma" w:cs="Tahoma"/>
                <w:iCs/>
              </w:rPr>
              <w:t xml:space="preserve"> at that price</w:t>
            </w:r>
            <w:r w:rsidRPr="003F54F5">
              <w:rPr>
                <w:rFonts w:ascii="Tahoma" w:hAnsi="Tahoma" w:cs="Tahoma"/>
                <w:iCs/>
              </w:rPr>
              <w:t xml:space="preserve">. </w:t>
            </w:r>
          </w:p>
          <w:p w:rsidR="00FE0252" w:rsidRPr="003F54F5" w:rsidRDefault="00FE0252" w:rsidP="00BF55A7">
            <w:pPr>
              <w:spacing w:before="0" w:after="0"/>
              <w:ind w:left="284"/>
              <w:rPr>
                <w:rFonts w:ascii="Tahoma" w:hAnsi="Tahoma" w:cs="Tahoma"/>
                <w:iCs/>
              </w:rPr>
            </w:pPr>
          </w:p>
          <w:p w:rsidR="00D26EC7" w:rsidRDefault="00330015" w:rsidP="00BF55A7">
            <w:pPr>
              <w:spacing w:before="0" w:after="0"/>
              <w:ind w:left="284"/>
              <w:rPr>
                <w:rFonts w:ascii="Tahoma" w:hAnsi="Tahoma" w:cs="Tahoma"/>
                <w:iCs/>
              </w:rPr>
            </w:pPr>
            <w:r w:rsidRPr="003F54F5">
              <w:rPr>
                <w:rFonts w:ascii="Tahoma" w:hAnsi="Tahoma" w:cs="Tahoma"/>
                <w:iCs/>
              </w:rPr>
              <w:t>ADS-B</w:t>
            </w:r>
            <w:r w:rsidR="0001427E" w:rsidRPr="003F54F5">
              <w:rPr>
                <w:rFonts w:ascii="Tahoma" w:hAnsi="Tahoma" w:cs="Tahoma"/>
                <w:iCs/>
              </w:rPr>
              <w:t xml:space="preserve"> principles and variations were described</w:t>
            </w:r>
            <w:r w:rsidR="00151022" w:rsidRPr="003F54F5">
              <w:rPr>
                <w:rFonts w:ascii="Tahoma" w:hAnsi="Tahoma" w:cs="Tahoma"/>
                <w:iCs/>
              </w:rPr>
              <w:t>, ADS-B OUT, ADS-B IN, and capability of Multilateration systems to deliver ADS-B</w:t>
            </w:r>
            <w:r w:rsidR="0001427E" w:rsidRPr="003F54F5">
              <w:rPr>
                <w:rFonts w:ascii="Tahoma" w:hAnsi="Tahoma" w:cs="Tahoma"/>
                <w:iCs/>
              </w:rPr>
              <w:t>. Covered the</w:t>
            </w:r>
            <w:r w:rsidR="00BF0C2F" w:rsidRPr="003F54F5">
              <w:rPr>
                <w:rFonts w:ascii="Tahoma" w:hAnsi="Tahoma" w:cs="Tahoma"/>
                <w:iCs/>
              </w:rPr>
              <w:t xml:space="preserve"> agreed</w:t>
            </w:r>
            <w:r w:rsidR="0001427E" w:rsidRPr="003F54F5">
              <w:rPr>
                <w:rFonts w:ascii="Tahoma" w:hAnsi="Tahoma" w:cs="Tahoma"/>
                <w:iCs/>
              </w:rPr>
              <w:t xml:space="preserve"> ICAO</w:t>
            </w:r>
            <w:r w:rsidR="00BF0C2F" w:rsidRPr="003F54F5">
              <w:rPr>
                <w:rFonts w:ascii="Tahoma" w:hAnsi="Tahoma" w:cs="Tahoma"/>
                <w:iCs/>
              </w:rPr>
              <w:t xml:space="preserve"> standards</w:t>
            </w:r>
            <w:r w:rsidR="0001427E" w:rsidRPr="003F54F5">
              <w:rPr>
                <w:rFonts w:ascii="Tahoma" w:hAnsi="Tahoma" w:cs="Tahoma"/>
                <w:iCs/>
              </w:rPr>
              <w:t xml:space="preserve">, the </w:t>
            </w:r>
            <w:r w:rsidR="00BF0C2F" w:rsidRPr="003F54F5">
              <w:rPr>
                <w:rFonts w:ascii="Tahoma" w:hAnsi="Tahoma" w:cs="Tahoma"/>
                <w:iCs/>
              </w:rPr>
              <w:t>Asia-Pacific</w:t>
            </w:r>
            <w:r w:rsidR="0001427E" w:rsidRPr="003F54F5">
              <w:rPr>
                <w:rFonts w:ascii="Tahoma" w:hAnsi="Tahoma" w:cs="Tahoma"/>
                <w:iCs/>
              </w:rPr>
              <w:t xml:space="preserve"> agreements, </w:t>
            </w:r>
            <w:r w:rsidR="00D26EC7">
              <w:rPr>
                <w:rFonts w:ascii="Tahoma" w:hAnsi="Tahoma" w:cs="Tahoma"/>
                <w:iCs/>
              </w:rPr>
              <w:t xml:space="preserve">the </w:t>
            </w:r>
            <w:r w:rsidR="00151022" w:rsidRPr="003F54F5">
              <w:rPr>
                <w:rFonts w:ascii="Tahoma" w:hAnsi="Tahoma" w:cs="Tahoma"/>
                <w:iCs/>
              </w:rPr>
              <w:t>fit with ICAO ASBU commitments, SASP</w:t>
            </w:r>
            <w:r w:rsidR="00D26EC7">
              <w:rPr>
                <w:rFonts w:ascii="Tahoma" w:hAnsi="Tahoma" w:cs="Tahoma"/>
                <w:iCs/>
              </w:rPr>
              <w:t xml:space="preserve"> </w:t>
            </w:r>
            <w:r w:rsidR="00151022" w:rsidRPr="003F54F5">
              <w:rPr>
                <w:rFonts w:ascii="Tahoma" w:hAnsi="Tahoma" w:cs="Tahoma"/>
                <w:iCs/>
              </w:rPr>
              <w:t>&amp;</w:t>
            </w:r>
            <w:r w:rsidR="00D26EC7">
              <w:rPr>
                <w:rFonts w:ascii="Tahoma" w:hAnsi="Tahoma" w:cs="Tahoma"/>
                <w:iCs/>
              </w:rPr>
              <w:t xml:space="preserve"> </w:t>
            </w:r>
            <w:r w:rsidR="00151022" w:rsidRPr="003F54F5">
              <w:rPr>
                <w:rFonts w:ascii="Tahoma" w:hAnsi="Tahoma" w:cs="Tahoma"/>
                <w:iCs/>
              </w:rPr>
              <w:t>OPLINKP Panels/APANPIRG conclusions</w:t>
            </w:r>
            <w:r w:rsidR="00D26EC7">
              <w:rPr>
                <w:rFonts w:ascii="Tahoma" w:hAnsi="Tahoma" w:cs="Tahoma"/>
                <w:iCs/>
              </w:rPr>
              <w:t>, and</w:t>
            </w:r>
            <w:r w:rsidR="00151022" w:rsidRPr="003F54F5">
              <w:rPr>
                <w:rFonts w:ascii="Tahoma" w:hAnsi="Tahoma" w:cs="Tahoma"/>
                <w:iCs/>
              </w:rPr>
              <w:t xml:space="preserve"> the APAC Regional TF. </w:t>
            </w:r>
          </w:p>
          <w:p w:rsidR="00D26EC7" w:rsidRDefault="00151022" w:rsidP="00BF55A7">
            <w:pPr>
              <w:spacing w:before="0" w:after="0"/>
              <w:ind w:left="284"/>
              <w:rPr>
                <w:rFonts w:ascii="Tahoma" w:hAnsi="Tahoma" w:cs="Tahoma"/>
                <w:iCs/>
              </w:rPr>
            </w:pPr>
            <w:r w:rsidRPr="003F54F5">
              <w:rPr>
                <w:rFonts w:ascii="Tahoma" w:hAnsi="Tahoma" w:cs="Tahoma"/>
                <w:iCs/>
              </w:rPr>
              <w:t xml:space="preserve">Also </w:t>
            </w:r>
            <w:r w:rsidR="0001427E" w:rsidRPr="003F54F5">
              <w:rPr>
                <w:rFonts w:ascii="Tahoma" w:hAnsi="Tahoma" w:cs="Tahoma"/>
                <w:iCs/>
              </w:rPr>
              <w:t>consistency between those plans and Airways Surveillance Polic</w:t>
            </w:r>
            <w:r w:rsidRPr="003F54F5">
              <w:rPr>
                <w:rFonts w:ascii="Tahoma" w:hAnsi="Tahoma" w:cs="Tahoma"/>
                <w:iCs/>
              </w:rPr>
              <w:t>y and Strategy document of 2010 -</w:t>
            </w:r>
            <w:r w:rsidR="0001427E" w:rsidRPr="003F54F5">
              <w:rPr>
                <w:rFonts w:ascii="Tahoma" w:hAnsi="Tahoma" w:cs="Tahoma"/>
                <w:iCs/>
              </w:rPr>
              <w:t xml:space="preserve"> and the recent work on CAA’s National Airspace and Air Navigation Plan</w:t>
            </w:r>
            <w:r w:rsidR="00BF0C2F" w:rsidRPr="003F54F5">
              <w:rPr>
                <w:rFonts w:ascii="Tahoma" w:hAnsi="Tahoma" w:cs="Tahoma"/>
                <w:iCs/>
              </w:rPr>
              <w:t xml:space="preserve">. </w:t>
            </w:r>
          </w:p>
          <w:p w:rsidR="00FE0252" w:rsidRPr="003F54F5" w:rsidRDefault="00FE0252" w:rsidP="00BF55A7">
            <w:pPr>
              <w:spacing w:before="0" w:after="0"/>
              <w:ind w:left="284"/>
              <w:rPr>
                <w:rFonts w:ascii="Tahoma" w:hAnsi="Tahoma" w:cs="Tahoma"/>
                <w:iCs/>
              </w:rPr>
            </w:pPr>
            <w:r w:rsidRPr="003F54F5">
              <w:rPr>
                <w:rFonts w:ascii="Tahoma" w:hAnsi="Tahoma" w:cs="Tahoma"/>
                <w:iCs/>
              </w:rPr>
              <w:t xml:space="preserve">An overview of our view of </w:t>
            </w:r>
            <w:r w:rsidR="00151022" w:rsidRPr="003F54F5">
              <w:rPr>
                <w:rFonts w:ascii="Tahoma" w:hAnsi="Tahoma" w:cs="Tahoma"/>
                <w:iCs/>
              </w:rPr>
              <w:t>Australia</w:t>
            </w:r>
            <w:r w:rsidRPr="003F54F5">
              <w:rPr>
                <w:rFonts w:ascii="Tahoma" w:hAnsi="Tahoma" w:cs="Tahoma"/>
                <w:iCs/>
              </w:rPr>
              <w:t xml:space="preserve"> which has shown the leadership with ADS-B, their experience, status and forward plans.</w:t>
            </w:r>
          </w:p>
          <w:p w:rsidR="00CF3F34" w:rsidRDefault="00CF3F34" w:rsidP="00BF55A7">
            <w:pPr>
              <w:spacing w:before="0" w:after="0"/>
              <w:ind w:left="284"/>
              <w:rPr>
                <w:rFonts w:ascii="Tahoma" w:hAnsi="Tahoma" w:cs="Tahoma"/>
                <w:iCs/>
              </w:rPr>
            </w:pPr>
          </w:p>
          <w:p w:rsidR="00151022" w:rsidRPr="003F54F5" w:rsidRDefault="00FE0252" w:rsidP="00BF55A7">
            <w:pPr>
              <w:spacing w:before="0" w:after="0"/>
              <w:ind w:left="284"/>
              <w:rPr>
                <w:rFonts w:ascii="Tahoma" w:hAnsi="Tahoma" w:cs="Tahoma"/>
                <w:iCs/>
              </w:rPr>
            </w:pPr>
            <w:r w:rsidRPr="003F54F5">
              <w:rPr>
                <w:rFonts w:ascii="Tahoma" w:hAnsi="Tahoma" w:cs="Tahoma"/>
                <w:iCs/>
              </w:rPr>
              <w:lastRenderedPageBreak/>
              <w:t>Conceptually the c</w:t>
            </w:r>
            <w:r w:rsidR="00151022" w:rsidRPr="003F54F5">
              <w:rPr>
                <w:rFonts w:ascii="Tahoma" w:hAnsi="Tahoma" w:cs="Tahoma"/>
                <w:iCs/>
              </w:rPr>
              <w:t xml:space="preserve">urrent </w:t>
            </w:r>
            <w:r w:rsidR="00D26EC7">
              <w:rPr>
                <w:rFonts w:ascii="Tahoma" w:hAnsi="Tahoma" w:cs="Tahoma"/>
                <w:iCs/>
              </w:rPr>
              <w:t>d</w:t>
            </w:r>
            <w:r w:rsidR="00BF0C2F" w:rsidRPr="003F54F5">
              <w:rPr>
                <w:rFonts w:ascii="Tahoma" w:hAnsi="Tahoma" w:cs="Tahoma"/>
                <w:iCs/>
              </w:rPr>
              <w:t xml:space="preserve">ependence for </w:t>
            </w:r>
            <w:r w:rsidR="00D26EC7">
              <w:rPr>
                <w:rFonts w:ascii="Tahoma" w:hAnsi="Tahoma" w:cs="Tahoma"/>
                <w:iCs/>
              </w:rPr>
              <w:t>current radar surveillance in c</w:t>
            </w:r>
            <w:r w:rsidR="00151022" w:rsidRPr="003F54F5">
              <w:rPr>
                <w:rFonts w:ascii="Tahoma" w:hAnsi="Tahoma" w:cs="Tahoma"/>
                <w:iCs/>
              </w:rPr>
              <w:t xml:space="preserve">ontrolled airspace </w:t>
            </w:r>
            <w:r w:rsidRPr="003F54F5">
              <w:rPr>
                <w:rFonts w:ascii="Tahoma" w:hAnsi="Tahoma" w:cs="Tahoma"/>
                <w:iCs/>
              </w:rPr>
              <w:t>(m</w:t>
            </w:r>
            <w:r w:rsidR="00BF0C2F" w:rsidRPr="003F54F5">
              <w:rPr>
                <w:rFonts w:ascii="Tahoma" w:hAnsi="Tahoma" w:cs="Tahoma"/>
                <w:iCs/>
              </w:rPr>
              <w:t xml:space="preserve">ode </w:t>
            </w:r>
            <w:r w:rsidRPr="003F54F5">
              <w:rPr>
                <w:rFonts w:ascii="Tahoma" w:hAnsi="Tahoma" w:cs="Tahoma"/>
                <w:iCs/>
              </w:rPr>
              <w:t>a/c transponder</w:t>
            </w:r>
            <w:r w:rsidR="00151022" w:rsidRPr="003F54F5">
              <w:rPr>
                <w:rFonts w:ascii="Tahoma" w:hAnsi="Tahoma" w:cs="Tahoma"/>
                <w:iCs/>
              </w:rPr>
              <w:t xml:space="preserve"> </w:t>
            </w:r>
            <w:r w:rsidRPr="003F54F5">
              <w:rPr>
                <w:rFonts w:ascii="Tahoma" w:hAnsi="Tahoma" w:cs="Tahoma"/>
                <w:iCs/>
              </w:rPr>
              <w:t xml:space="preserve">move to </w:t>
            </w:r>
            <w:r w:rsidR="00151022" w:rsidRPr="003F54F5">
              <w:rPr>
                <w:rFonts w:ascii="Tahoma" w:hAnsi="Tahoma" w:cs="Tahoma"/>
                <w:iCs/>
              </w:rPr>
              <w:t>chang</w:t>
            </w:r>
            <w:r w:rsidRPr="003F54F5">
              <w:rPr>
                <w:rFonts w:ascii="Tahoma" w:hAnsi="Tahoma" w:cs="Tahoma"/>
                <w:iCs/>
              </w:rPr>
              <w:t>e</w:t>
            </w:r>
            <w:r w:rsidR="00151022" w:rsidRPr="003F54F5">
              <w:rPr>
                <w:rFonts w:ascii="Tahoma" w:hAnsi="Tahoma" w:cs="Tahoma"/>
                <w:iCs/>
              </w:rPr>
              <w:t xml:space="preserve"> to Mode S</w:t>
            </w:r>
            <w:r w:rsidRPr="003F54F5">
              <w:rPr>
                <w:rFonts w:ascii="Tahoma" w:hAnsi="Tahoma" w:cs="Tahoma"/>
                <w:iCs/>
              </w:rPr>
              <w:t>)</w:t>
            </w:r>
            <w:r w:rsidR="00BF0C2F" w:rsidRPr="003F54F5">
              <w:rPr>
                <w:rFonts w:ascii="Tahoma" w:hAnsi="Tahoma" w:cs="Tahoma"/>
                <w:iCs/>
              </w:rPr>
              <w:t xml:space="preserve"> </w:t>
            </w:r>
            <w:r w:rsidR="00D26EC7">
              <w:rPr>
                <w:rFonts w:ascii="Tahoma" w:hAnsi="Tahoma" w:cs="Tahoma"/>
                <w:iCs/>
              </w:rPr>
              <w:t>compared with</w:t>
            </w:r>
            <w:r w:rsidR="00BF0C2F" w:rsidRPr="003F54F5">
              <w:rPr>
                <w:rFonts w:ascii="Tahoma" w:hAnsi="Tahoma" w:cs="Tahoma"/>
                <w:iCs/>
              </w:rPr>
              <w:t xml:space="preserve"> </w:t>
            </w:r>
            <w:r w:rsidRPr="003F54F5">
              <w:rPr>
                <w:rFonts w:ascii="Tahoma" w:hAnsi="Tahoma" w:cs="Tahoma"/>
                <w:iCs/>
              </w:rPr>
              <w:t>the f</w:t>
            </w:r>
            <w:r w:rsidR="00151022" w:rsidRPr="003F54F5">
              <w:rPr>
                <w:rFonts w:ascii="Tahoma" w:hAnsi="Tahoma" w:cs="Tahoma"/>
                <w:iCs/>
              </w:rPr>
              <w:t xml:space="preserve">uture </w:t>
            </w:r>
            <w:r w:rsidR="00D26EC7">
              <w:rPr>
                <w:rFonts w:ascii="Tahoma" w:hAnsi="Tahoma" w:cs="Tahoma"/>
                <w:iCs/>
              </w:rPr>
              <w:t>d</w:t>
            </w:r>
            <w:r w:rsidR="00BF0C2F" w:rsidRPr="003F54F5">
              <w:rPr>
                <w:rFonts w:ascii="Tahoma" w:hAnsi="Tahoma" w:cs="Tahoma"/>
                <w:iCs/>
              </w:rPr>
              <w:t xml:space="preserve">ependence for </w:t>
            </w:r>
            <w:r w:rsidR="00D26EC7">
              <w:rPr>
                <w:rFonts w:ascii="Tahoma" w:hAnsi="Tahoma" w:cs="Tahoma"/>
                <w:iCs/>
              </w:rPr>
              <w:t>c</w:t>
            </w:r>
            <w:r w:rsidR="00151022" w:rsidRPr="003F54F5">
              <w:rPr>
                <w:rFonts w:ascii="Tahoma" w:hAnsi="Tahoma" w:cs="Tahoma"/>
                <w:iCs/>
              </w:rPr>
              <w:t xml:space="preserve">ontrolled airspace </w:t>
            </w:r>
            <w:r w:rsidR="00D26EC7">
              <w:rPr>
                <w:rFonts w:ascii="Tahoma" w:hAnsi="Tahoma" w:cs="Tahoma"/>
                <w:iCs/>
              </w:rPr>
              <w:t xml:space="preserve">- </w:t>
            </w:r>
            <w:r w:rsidR="00151022" w:rsidRPr="003F54F5">
              <w:rPr>
                <w:rFonts w:ascii="Tahoma" w:hAnsi="Tahoma" w:cs="Tahoma"/>
                <w:iCs/>
              </w:rPr>
              <w:t>being GPS +</w:t>
            </w:r>
            <w:r w:rsidR="00D26EC7">
              <w:rPr>
                <w:rFonts w:ascii="Tahoma" w:hAnsi="Tahoma" w:cs="Tahoma"/>
                <w:iCs/>
              </w:rPr>
              <w:t xml:space="preserve"> </w:t>
            </w:r>
            <w:r w:rsidR="00BF0C2F" w:rsidRPr="003F54F5">
              <w:rPr>
                <w:rFonts w:ascii="Tahoma" w:hAnsi="Tahoma" w:cs="Tahoma"/>
                <w:iCs/>
              </w:rPr>
              <w:t>Mode S</w:t>
            </w:r>
            <w:r w:rsidR="00151022" w:rsidRPr="003F54F5">
              <w:rPr>
                <w:rFonts w:ascii="Tahoma" w:hAnsi="Tahoma" w:cs="Tahoma"/>
                <w:iCs/>
              </w:rPr>
              <w:t>/</w:t>
            </w:r>
            <w:r w:rsidR="00BF0C2F" w:rsidRPr="003F54F5">
              <w:rPr>
                <w:rFonts w:ascii="Tahoma" w:hAnsi="Tahoma" w:cs="Tahoma"/>
                <w:iCs/>
              </w:rPr>
              <w:t>ADS-B</w:t>
            </w:r>
            <w:r w:rsidRPr="003F54F5">
              <w:rPr>
                <w:rFonts w:ascii="Tahoma" w:hAnsi="Tahoma" w:cs="Tahoma"/>
                <w:iCs/>
              </w:rPr>
              <w:t xml:space="preserve"> transponder</w:t>
            </w:r>
            <w:r w:rsidR="00BF0C2F" w:rsidRPr="003F54F5">
              <w:rPr>
                <w:rFonts w:ascii="Tahoma" w:hAnsi="Tahoma" w:cs="Tahoma"/>
                <w:iCs/>
              </w:rPr>
              <w:t xml:space="preserve">. </w:t>
            </w:r>
          </w:p>
          <w:p w:rsidR="00BC7D02" w:rsidRDefault="00BC7D02" w:rsidP="00BF55A7">
            <w:pPr>
              <w:spacing w:before="0" w:after="0"/>
              <w:ind w:left="284"/>
              <w:rPr>
                <w:rFonts w:ascii="Tahoma" w:hAnsi="Tahoma" w:cs="Tahoma"/>
                <w:iCs/>
              </w:rPr>
            </w:pPr>
          </w:p>
          <w:p w:rsidR="00BC7D02" w:rsidRDefault="00BC7D02" w:rsidP="00BF55A7">
            <w:pPr>
              <w:spacing w:before="0" w:after="0"/>
              <w:ind w:left="284"/>
              <w:rPr>
                <w:rFonts w:ascii="Tahoma" w:hAnsi="Tahoma" w:cs="Tahoma"/>
                <w:iCs/>
              </w:rPr>
            </w:pPr>
            <w:r>
              <w:rPr>
                <w:rFonts w:ascii="Tahoma" w:hAnsi="Tahoma" w:cs="Tahoma"/>
                <w:iCs/>
              </w:rPr>
              <w:t xml:space="preserve">Two key points: </w:t>
            </w:r>
          </w:p>
          <w:p w:rsidR="00BC7D02" w:rsidRDefault="00BC7D02" w:rsidP="00BF55A7">
            <w:pPr>
              <w:pStyle w:val="ListParagraph"/>
              <w:numPr>
                <w:ilvl w:val="0"/>
                <w:numId w:val="9"/>
              </w:numPr>
              <w:spacing w:before="0" w:after="0"/>
              <w:ind w:left="709"/>
              <w:rPr>
                <w:rFonts w:ascii="Tahoma" w:hAnsi="Tahoma" w:cs="Tahoma"/>
                <w:iCs/>
              </w:rPr>
            </w:pPr>
            <w:r>
              <w:rPr>
                <w:rFonts w:ascii="Tahoma" w:hAnsi="Tahoma" w:cs="Tahoma"/>
                <w:iCs/>
              </w:rPr>
              <w:t>Airways are convinced that whatever outcome with ADS-B it is critical to be aligned to the standards and requirements established in Australia.</w:t>
            </w:r>
          </w:p>
          <w:p w:rsidR="00BF0C2F" w:rsidRPr="00A57CB1" w:rsidRDefault="00151022" w:rsidP="00BF55A7">
            <w:pPr>
              <w:pStyle w:val="ListParagraph"/>
              <w:numPr>
                <w:ilvl w:val="0"/>
                <w:numId w:val="9"/>
              </w:numPr>
              <w:spacing w:before="0" w:after="0"/>
              <w:ind w:left="709"/>
              <w:rPr>
                <w:rFonts w:ascii="Tahoma" w:hAnsi="Tahoma" w:cs="Tahoma"/>
                <w:iCs/>
              </w:rPr>
            </w:pPr>
            <w:r w:rsidRPr="00A57CB1">
              <w:rPr>
                <w:rFonts w:ascii="Tahoma" w:hAnsi="Tahoma" w:cs="Tahoma"/>
                <w:iCs/>
              </w:rPr>
              <w:t>Importan</w:t>
            </w:r>
            <w:r w:rsidR="00A57CB1" w:rsidRPr="00A57CB1">
              <w:rPr>
                <w:rFonts w:ascii="Tahoma" w:hAnsi="Tahoma" w:cs="Tahoma"/>
                <w:iCs/>
              </w:rPr>
              <w:t>ce for industry</w:t>
            </w:r>
            <w:r w:rsidRPr="00A57CB1">
              <w:rPr>
                <w:rFonts w:ascii="Tahoma" w:hAnsi="Tahoma" w:cs="Tahoma"/>
                <w:iCs/>
              </w:rPr>
              <w:t xml:space="preserve"> to n</w:t>
            </w:r>
            <w:r w:rsidR="003F54F5" w:rsidRPr="00A57CB1">
              <w:rPr>
                <w:rFonts w:ascii="Tahoma" w:hAnsi="Tahoma" w:cs="Tahoma"/>
                <w:iCs/>
              </w:rPr>
              <w:t>ote</w:t>
            </w:r>
            <w:r w:rsidRPr="00A57CB1">
              <w:rPr>
                <w:rFonts w:ascii="Tahoma" w:hAnsi="Tahoma" w:cs="Tahoma"/>
                <w:iCs/>
              </w:rPr>
              <w:t xml:space="preserve"> the commitments in the U.S. and in Europe, especially as avionics manufacturers are ramping production up, and the noticeable increase in information – but this can be misleading</w:t>
            </w:r>
            <w:r w:rsidR="00A57CB1" w:rsidRPr="00A57CB1">
              <w:rPr>
                <w:rFonts w:ascii="Tahoma" w:hAnsi="Tahoma" w:cs="Tahoma"/>
                <w:iCs/>
              </w:rPr>
              <w:t xml:space="preserve"> -</w:t>
            </w:r>
            <w:r w:rsidRPr="00A57CB1">
              <w:rPr>
                <w:rFonts w:ascii="Tahoma" w:hAnsi="Tahoma" w:cs="Tahoma"/>
                <w:iCs/>
              </w:rPr>
              <w:t xml:space="preserve"> as American views often assume the rest of the world is like the U.S.: WAAS </w:t>
            </w:r>
            <w:r w:rsidR="00FE0252" w:rsidRPr="00A57CB1">
              <w:rPr>
                <w:rFonts w:ascii="Tahoma" w:hAnsi="Tahoma" w:cs="Tahoma"/>
                <w:iCs/>
              </w:rPr>
              <w:t xml:space="preserve">and UAT </w:t>
            </w:r>
            <w:r w:rsidRPr="00A57CB1">
              <w:rPr>
                <w:rFonts w:ascii="Tahoma" w:hAnsi="Tahoma" w:cs="Tahoma"/>
                <w:iCs/>
              </w:rPr>
              <w:t>being available</w:t>
            </w:r>
            <w:r w:rsidR="00FE0252" w:rsidRPr="00A57CB1">
              <w:rPr>
                <w:rFonts w:ascii="Tahoma" w:hAnsi="Tahoma" w:cs="Tahoma"/>
                <w:iCs/>
              </w:rPr>
              <w:t xml:space="preserve"> -</w:t>
            </w:r>
            <w:r w:rsidRPr="00A57CB1">
              <w:rPr>
                <w:rFonts w:ascii="Tahoma" w:hAnsi="Tahoma" w:cs="Tahoma"/>
                <w:iCs/>
              </w:rPr>
              <w:t xml:space="preserve"> and that everyone will meet the higher </w:t>
            </w:r>
            <w:r w:rsidR="00FE0252" w:rsidRPr="00A57CB1">
              <w:rPr>
                <w:rFonts w:ascii="Tahoma" w:hAnsi="Tahoma" w:cs="Tahoma"/>
                <w:iCs/>
              </w:rPr>
              <w:t xml:space="preserve">(cost) </w:t>
            </w:r>
            <w:r w:rsidRPr="00A57CB1">
              <w:rPr>
                <w:rFonts w:ascii="Tahoma" w:hAnsi="Tahoma" w:cs="Tahoma"/>
                <w:iCs/>
              </w:rPr>
              <w:t>accuracy and more complex DO260B standard for ADS-B OUT.</w:t>
            </w:r>
            <w:r w:rsidR="00BF0C2F" w:rsidRPr="00A57CB1">
              <w:rPr>
                <w:rFonts w:ascii="Tahoma" w:hAnsi="Tahoma" w:cs="Tahoma"/>
                <w:iCs/>
              </w:rPr>
              <w:t xml:space="preserve"> </w:t>
            </w:r>
            <w:r w:rsidR="00A57CB1" w:rsidRPr="00A57CB1">
              <w:rPr>
                <w:rFonts w:ascii="Tahoma" w:hAnsi="Tahoma" w:cs="Tahoma"/>
                <w:iCs/>
              </w:rPr>
              <w:t xml:space="preserve"> </w:t>
            </w:r>
            <w:r w:rsidR="003F54F5" w:rsidRPr="00A57CB1">
              <w:rPr>
                <w:rFonts w:ascii="Tahoma" w:hAnsi="Tahoma" w:cs="Tahoma"/>
                <w:iCs/>
              </w:rPr>
              <w:t>Hence there are a number of pitfalls to look out for when considering the U.S. views or advice.</w:t>
            </w:r>
          </w:p>
          <w:p w:rsidR="000C07B4" w:rsidRDefault="000C07B4" w:rsidP="00BF55A7">
            <w:pPr>
              <w:spacing w:before="0" w:after="0"/>
              <w:ind w:left="709"/>
              <w:rPr>
                <w:rFonts w:ascii="Tahoma" w:hAnsi="Tahoma" w:cs="Tahoma"/>
                <w:iCs/>
              </w:rPr>
            </w:pPr>
          </w:p>
          <w:p w:rsidR="00CF3F34" w:rsidRDefault="000C07B4" w:rsidP="00BF55A7">
            <w:pPr>
              <w:spacing w:before="0" w:after="0"/>
              <w:ind w:left="709"/>
              <w:rPr>
                <w:rFonts w:ascii="Tahoma" w:hAnsi="Tahoma" w:cs="Tahoma"/>
                <w:iCs/>
              </w:rPr>
            </w:pPr>
            <w:r w:rsidRPr="003F54F5">
              <w:rPr>
                <w:rFonts w:ascii="Tahoma" w:hAnsi="Tahoma" w:cs="Tahoma"/>
                <w:iCs/>
              </w:rPr>
              <w:t>Greg Dunstone</w:t>
            </w:r>
            <w:r>
              <w:rPr>
                <w:rFonts w:ascii="Tahoma" w:hAnsi="Tahoma" w:cs="Tahoma"/>
                <w:iCs/>
              </w:rPr>
              <w:t xml:space="preserve"> of AirServices Australia has led Australian Surveillance for decades and ADS-B since 2001. He remains chair of the ICAO Asia Pacific ADS-B Study and Implementation Task Force.</w:t>
            </w:r>
            <w:r w:rsidRPr="003F54F5">
              <w:rPr>
                <w:rFonts w:ascii="Tahoma" w:hAnsi="Tahoma" w:cs="Tahoma"/>
                <w:iCs/>
              </w:rPr>
              <w:t xml:space="preserve"> </w:t>
            </w:r>
            <w:r>
              <w:rPr>
                <w:rFonts w:ascii="Tahoma" w:hAnsi="Tahoma" w:cs="Tahoma"/>
                <w:iCs/>
              </w:rPr>
              <w:t>Greg gave the first of two p</w:t>
            </w:r>
            <w:r w:rsidRPr="003F54F5">
              <w:rPr>
                <w:rFonts w:ascii="Tahoma" w:hAnsi="Tahoma" w:cs="Tahoma"/>
                <w:iCs/>
              </w:rPr>
              <w:t>resent</w:t>
            </w:r>
            <w:r>
              <w:rPr>
                <w:rFonts w:ascii="Tahoma" w:hAnsi="Tahoma" w:cs="Tahoma"/>
                <w:iCs/>
              </w:rPr>
              <w:t xml:space="preserve">ations which led to a number of questions and clarifications. This presentation covered </w:t>
            </w:r>
            <w:r w:rsidRPr="003F54F5">
              <w:rPr>
                <w:rFonts w:ascii="Tahoma" w:hAnsi="Tahoma" w:cs="Tahoma"/>
                <w:iCs/>
              </w:rPr>
              <w:t>Australian</w:t>
            </w:r>
            <w:r>
              <w:rPr>
                <w:rFonts w:ascii="Tahoma" w:hAnsi="Tahoma" w:cs="Tahoma"/>
                <w:iCs/>
              </w:rPr>
              <w:t xml:space="preserve"> ADS-B h</w:t>
            </w:r>
            <w:r w:rsidRPr="003F54F5">
              <w:rPr>
                <w:rFonts w:ascii="Tahoma" w:hAnsi="Tahoma" w:cs="Tahoma"/>
                <w:iCs/>
              </w:rPr>
              <w:t xml:space="preserve">istory, </w:t>
            </w:r>
            <w:r>
              <w:rPr>
                <w:rFonts w:ascii="Tahoma" w:hAnsi="Tahoma" w:cs="Tahoma"/>
                <w:iCs/>
              </w:rPr>
              <w:t xml:space="preserve">current status, issues and </w:t>
            </w:r>
            <w:r w:rsidRPr="003F54F5">
              <w:rPr>
                <w:rFonts w:ascii="Tahoma" w:hAnsi="Tahoma" w:cs="Tahoma"/>
                <w:iCs/>
              </w:rPr>
              <w:t>developments</w:t>
            </w:r>
            <w:r w:rsidRPr="003C7508">
              <w:rPr>
                <w:rFonts w:ascii="Tahoma" w:hAnsi="Tahoma" w:cs="Tahoma"/>
                <w:iCs/>
              </w:rPr>
              <w:t>. It was noticeable that CASA</w:t>
            </w:r>
            <w:r w:rsidR="003C7508">
              <w:rPr>
                <w:rFonts w:ascii="Tahoma" w:hAnsi="Tahoma" w:cs="Tahoma"/>
                <w:iCs/>
              </w:rPr>
              <w:t xml:space="preserve"> have set ADS-B regulation through to 2017.</w:t>
            </w:r>
            <w:r w:rsidR="008F4B8A">
              <w:rPr>
                <w:rFonts w:ascii="Tahoma" w:hAnsi="Tahoma" w:cs="Tahoma"/>
                <w:iCs/>
              </w:rPr>
              <w:t xml:space="preserve"> </w:t>
            </w:r>
          </w:p>
          <w:p w:rsidR="000C07B4" w:rsidRDefault="008F4B8A" w:rsidP="00BF55A7">
            <w:pPr>
              <w:spacing w:before="0" w:after="0"/>
              <w:ind w:left="709"/>
              <w:rPr>
                <w:rFonts w:ascii="Tahoma" w:hAnsi="Tahoma" w:cs="Tahoma"/>
                <w:iCs/>
              </w:rPr>
            </w:pPr>
            <w:r>
              <w:rPr>
                <w:rFonts w:ascii="Tahoma" w:hAnsi="Tahoma" w:cs="Tahoma"/>
                <w:iCs/>
              </w:rPr>
              <w:t xml:space="preserve">These </w:t>
            </w:r>
            <w:r w:rsidR="00306415">
              <w:rPr>
                <w:rFonts w:ascii="Tahoma" w:hAnsi="Tahoma" w:cs="Tahoma"/>
                <w:iCs/>
              </w:rPr>
              <w:t>include</w:t>
            </w:r>
            <w:r w:rsidR="003C7508">
              <w:rPr>
                <w:rFonts w:ascii="Tahoma" w:hAnsi="Tahoma" w:cs="Tahoma"/>
                <w:iCs/>
              </w:rPr>
              <w:t>:</w:t>
            </w:r>
          </w:p>
          <w:p w:rsidR="003C7508" w:rsidRDefault="003C7508" w:rsidP="003C7508">
            <w:pPr>
              <w:pStyle w:val="ListParagraph"/>
              <w:numPr>
                <w:ilvl w:val="0"/>
                <w:numId w:val="10"/>
              </w:numPr>
              <w:spacing w:before="0" w:after="0"/>
              <w:ind w:left="1134" w:hanging="283"/>
              <w:rPr>
                <w:rFonts w:ascii="Tahoma" w:hAnsi="Tahoma" w:cs="Tahoma"/>
                <w:iCs/>
              </w:rPr>
            </w:pPr>
            <w:r>
              <w:rPr>
                <w:rFonts w:ascii="Tahoma" w:hAnsi="Tahoma" w:cs="Tahoma"/>
                <w:iCs/>
              </w:rPr>
              <w:t>Since regulation in 2007 n</w:t>
            </w:r>
            <w:r w:rsidRPr="003C7508">
              <w:rPr>
                <w:rFonts w:ascii="Tahoma" w:hAnsi="Tahoma" w:cs="Tahoma"/>
                <w:iCs/>
              </w:rPr>
              <w:t>on</w:t>
            </w:r>
            <w:r>
              <w:rPr>
                <w:rFonts w:ascii="Tahoma" w:hAnsi="Tahoma" w:cs="Tahoma"/>
                <w:iCs/>
              </w:rPr>
              <w:t>-</w:t>
            </w:r>
            <w:r w:rsidRPr="003C7508">
              <w:rPr>
                <w:rFonts w:ascii="Tahoma" w:hAnsi="Tahoma" w:cs="Tahoma"/>
                <w:iCs/>
              </w:rPr>
              <w:t xml:space="preserve">compliant ADS-B </w:t>
            </w:r>
            <w:r w:rsidR="008F4B8A">
              <w:rPr>
                <w:rFonts w:ascii="Tahoma" w:hAnsi="Tahoma" w:cs="Tahoma"/>
                <w:iCs/>
              </w:rPr>
              <w:t xml:space="preserve">must </w:t>
            </w:r>
            <w:r w:rsidRPr="003C7508">
              <w:rPr>
                <w:rFonts w:ascii="Tahoma" w:hAnsi="Tahoma" w:cs="Tahoma"/>
                <w:iCs/>
              </w:rPr>
              <w:t>be disabled</w:t>
            </w:r>
            <w:r>
              <w:rPr>
                <w:rFonts w:ascii="Tahoma" w:hAnsi="Tahoma" w:cs="Tahoma"/>
                <w:iCs/>
              </w:rPr>
              <w:t xml:space="preserve"> </w:t>
            </w:r>
            <w:r w:rsidR="008F4B8A">
              <w:rPr>
                <w:rFonts w:ascii="Tahoma" w:hAnsi="Tahoma" w:cs="Tahoma"/>
                <w:iCs/>
              </w:rPr>
              <w:t>before flight (</w:t>
            </w:r>
            <w:r w:rsidRPr="003C7508">
              <w:rPr>
                <w:rFonts w:ascii="Tahoma" w:hAnsi="Tahoma" w:cs="Tahoma"/>
                <w:iCs/>
              </w:rPr>
              <w:t>no bad data</w:t>
            </w:r>
            <w:r w:rsidR="008F4B8A">
              <w:rPr>
                <w:rFonts w:ascii="Tahoma" w:hAnsi="Tahoma" w:cs="Tahoma"/>
                <w:iCs/>
              </w:rPr>
              <w:t xml:space="preserve"> transmitted)</w:t>
            </w:r>
            <w:r>
              <w:rPr>
                <w:rFonts w:ascii="Tahoma" w:hAnsi="Tahoma" w:cs="Tahoma"/>
                <w:iCs/>
              </w:rPr>
              <w:t>.</w:t>
            </w:r>
          </w:p>
          <w:p w:rsidR="003C7508" w:rsidRDefault="003C7508" w:rsidP="003C7508">
            <w:pPr>
              <w:pStyle w:val="ListParagraph"/>
              <w:numPr>
                <w:ilvl w:val="0"/>
                <w:numId w:val="10"/>
              </w:numPr>
              <w:spacing w:before="0" w:after="0"/>
              <w:ind w:left="1134" w:hanging="283"/>
              <w:rPr>
                <w:rFonts w:ascii="Tahoma" w:hAnsi="Tahoma" w:cs="Tahoma"/>
                <w:iCs/>
              </w:rPr>
            </w:pPr>
            <w:r>
              <w:rPr>
                <w:rFonts w:ascii="Tahoma" w:hAnsi="Tahoma" w:cs="Tahoma"/>
                <w:iCs/>
              </w:rPr>
              <w:t>AIC issued in March 09: Airlines operating above FL280 should have already started equipment projects.</w:t>
            </w:r>
          </w:p>
          <w:p w:rsidR="003C7508" w:rsidRDefault="003C7508" w:rsidP="003C7508">
            <w:pPr>
              <w:pStyle w:val="ListParagraph"/>
              <w:numPr>
                <w:ilvl w:val="0"/>
                <w:numId w:val="10"/>
              </w:numPr>
              <w:spacing w:before="0" w:after="0"/>
              <w:ind w:left="1134" w:hanging="283"/>
              <w:rPr>
                <w:rFonts w:ascii="Tahoma" w:hAnsi="Tahoma" w:cs="Tahoma"/>
                <w:iCs/>
              </w:rPr>
            </w:pPr>
            <w:r>
              <w:rPr>
                <w:rFonts w:ascii="Tahoma" w:hAnsi="Tahoma" w:cs="Tahoma"/>
                <w:iCs/>
              </w:rPr>
              <w:t>AIC issues June 11: Reinforced that without ADS-B, access above FL280 is unlikely.</w:t>
            </w:r>
          </w:p>
          <w:p w:rsidR="003C7508" w:rsidRDefault="003C7508" w:rsidP="003C7508">
            <w:pPr>
              <w:pStyle w:val="ListParagraph"/>
              <w:numPr>
                <w:ilvl w:val="0"/>
                <w:numId w:val="10"/>
              </w:numPr>
              <w:spacing w:before="0" w:after="0"/>
              <w:ind w:left="1134" w:hanging="283"/>
              <w:rPr>
                <w:rFonts w:ascii="Tahoma" w:hAnsi="Tahoma" w:cs="Tahoma"/>
                <w:iCs/>
              </w:rPr>
            </w:pPr>
            <w:r>
              <w:rPr>
                <w:rFonts w:ascii="Tahoma" w:hAnsi="Tahoma" w:cs="Tahoma"/>
                <w:iCs/>
              </w:rPr>
              <w:t>WEF 9/2/12 All new registrations must have Mode S Flight ID, and all Mode S DARPS must be in accord with ICAO SARPs (no bad data transmitted),</w:t>
            </w:r>
          </w:p>
          <w:p w:rsidR="008F4B8A" w:rsidRDefault="003C7508" w:rsidP="003C7508">
            <w:pPr>
              <w:pStyle w:val="ListParagraph"/>
              <w:numPr>
                <w:ilvl w:val="0"/>
                <w:numId w:val="10"/>
              </w:numPr>
              <w:spacing w:before="0" w:after="0"/>
              <w:ind w:left="1134" w:hanging="283"/>
              <w:rPr>
                <w:rFonts w:ascii="Tahoma" w:hAnsi="Tahoma" w:cs="Tahoma"/>
                <w:iCs/>
              </w:rPr>
            </w:pPr>
            <w:r>
              <w:rPr>
                <w:rFonts w:ascii="Tahoma" w:hAnsi="Tahoma" w:cs="Tahoma"/>
                <w:iCs/>
              </w:rPr>
              <w:t>WEF 6/2/14 Forward Fit specified: ADS-B in all IFR aircraft</w:t>
            </w:r>
            <w:r w:rsidR="008F4B8A">
              <w:rPr>
                <w:rFonts w:ascii="Tahoma" w:hAnsi="Tahoma" w:cs="Tahoma"/>
                <w:iCs/>
              </w:rPr>
              <w:t xml:space="preserve">; and new aircraft (or new/replacement transponders) must be Mode S plus ADS-B capability </w:t>
            </w:r>
            <w:r>
              <w:rPr>
                <w:rFonts w:ascii="Tahoma" w:hAnsi="Tahoma" w:cs="Tahoma"/>
                <w:iCs/>
              </w:rPr>
              <w:t>(</w:t>
            </w:r>
            <w:r w:rsidR="008F4B8A">
              <w:rPr>
                <w:rFonts w:ascii="Tahoma" w:hAnsi="Tahoma" w:cs="Tahoma"/>
                <w:iCs/>
              </w:rPr>
              <w:t xml:space="preserve">The </w:t>
            </w:r>
            <w:r>
              <w:rPr>
                <w:rFonts w:ascii="Tahoma" w:hAnsi="Tahoma" w:cs="Tahoma"/>
                <w:iCs/>
              </w:rPr>
              <w:t>Final Rule imminent</w:t>
            </w:r>
            <w:r w:rsidR="008F4B8A">
              <w:rPr>
                <w:rFonts w:ascii="Tahoma" w:hAnsi="Tahoma" w:cs="Tahoma"/>
                <w:iCs/>
              </w:rPr>
              <w:t xml:space="preserve"> at</w:t>
            </w:r>
            <w:r>
              <w:rPr>
                <w:rFonts w:ascii="Tahoma" w:hAnsi="Tahoma" w:cs="Tahoma"/>
                <w:iCs/>
              </w:rPr>
              <w:t xml:space="preserve"> Jul 12)</w:t>
            </w:r>
            <w:r w:rsidR="008F4B8A">
              <w:rPr>
                <w:rFonts w:ascii="Tahoma" w:hAnsi="Tahoma" w:cs="Tahoma"/>
                <w:iCs/>
              </w:rPr>
              <w:t>,</w:t>
            </w:r>
          </w:p>
          <w:p w:rsidR="008F4B8A" w:rsidRDefault="008F4B8A" w:rsidP="003C7508">
            <w:pPr>
              <w:pStyle w:val="ListParagraph"/>
              <w:numPr>
                <w:ilvl w:val="0"/>
                <w:numId w:val="10"/>
              </w:numPr>
              <w:spacing w:before="0" w:after="0"/>
              <w:ind w:left="1134" w:hanging="283"/>
              <w:rPr>
                <w:rFonts w:ascii="Tahoma" w:hAnsi="Tahoma" w:cs="Tahoma"/>
                <w:iCs/>
              </w:rPr>
            </w:pPr>
            <w:r>
              <w:rPr>
                <w:rFonts w:ascii="Tahoma" w:hAnsi="Tahoma" w:cs="Tahoma"/>
                <w:iCs/>
              </w:rPr>
              <w:t>WEF 6/1/16 All IFR flights within 500NM North and East of Perth shall have ADS-B OUT,</w:t>
            </w:r>
          </w:p>
          <w:p w:rsidR="008F4B8A" w:rsidRDefault="008F4B8A" w:rsidP="003C7508">
            <w:pPr>
              <w:pStyle w:val="ListParagraph"/>
              <w:numPr>
                <w:ilvl w:val="0"/>
                <w:numId w:val="10"/>
              </w:numPr>
              <w:spacing w:before="0" w:after="0"/>
              <w:ind w:left="1134" w:hanging="283"/>
              <w:rPr>
                <w:rFonts w:ascii="Tahoma" w:hAnsi="Tahoma" w:cs="Tahoma"/>
                <w:iCs/>
              </w:rPr>
            </w:pPr>
            <w:r>
              <w:rPr>
                <w:rFonts w:ascii="Tahoma" w:hAnsi="Tahoma" w:cs="Tahoma"/>
                <w:iCs/>
              </w:rPr>
              <w:t>WEF 8/12/16 Forward Fit requirement for SA Aware GPS for ADS-B, and</w:t>
            </w:r>
          </w:p>
          <w:p w:rsidR="003C7508" w:rsidRPr="008F4B8A" w:rsidRDefault="008F4B8A" w:rsidP="008F4B8A">
            <w:pPr>
              <w:pStyle w:val="ListParagraph"/>
              <w:numPr>
                <w:ilvl w:val="0"/>
                <w:numId w:val="10"/>
              </w:numPr>
              <w:spacing w:before="0" w:after="0"/>
              <w:ind w:left="1134" w:hanging="283"/>
              <w:rPr>
                <w:rFonts w:ascii="Tahoma" w:hAnsi="Tahoma" w:cs="Tahoma"/>
                <w:iCs/>
              </w:rPr>
            </w:pPr>
            <w:r>
              <w:rPr>
                <w:rFonts w:ascii="Tahoma" w:hAnsi="Tahoma" w:cs="Tahoma"/>
                <w:iCs/>
              </w:rPr>
              <w:t>WEF 6/1/17 All IFR aircraft in Australia must have ADS-B OUT (The Final Rule imminent at Jul 12),</w:t>
            </w:r>
          </w:p>
          <w:p w:rsidR="00A356A1" w:rsidRDefault="00A356A1" w:rsidP="00A356A1">
            <w:pPr>
              <w:spacing w:before="0" w:after="0"/>
              <w:ind w:left="284"/>
              <w:rPr>
                <w:rFonts w:ascii="Tahoma" w:hAnsi="Tahoma" w:cs="Tahoma"/>
                <w:iCs/>
              </w:rPr>
            </w:pPr>
            <w:r>
              <w:rPr>
                <w:rFonts w:ascii="Tahoma" w:hAnsi="Tahoma" w:cs="Tahoma"/>
                <w:iCs/>
              </w:rPr>
              <w:t>Greg handed out some CASA booklets on ADS-B (a l</w:t>
            </w:r>
            <w:r w:rsidR="00C85668">
              <w:rPr>
                <w:rFonts w:ascii="Tahoma" w:hAnsi="Tahoma" w:cs="Tahoma"/>
                <w:iCs/>
              </w:rPr>
              <w:t>a</w:t>
            </w:r>
            <w:r>
              <w:rPr>
                <w:rFonts w:ascii="Tahoma" w:hAnsi="Tahoma" w:cs="Tahoma"/>
                <w:iCs/>
              </w:rPr>
              <w:t xml:space="preserve">ter version </w:t>
            </w:r>
            <w:r w:rsidR="00C85668">
              <w:rPr>
                <w:rFonts w:ascii="Tahoma" w:hAnsi="Tahoma" w:cs="Tahoma"/>
                <w:iCs/>
              </w:rPr>
              <w:t xml:space="preserve">is </w:t>
            </w:r>
            <w:r>
              <w:rPr>
                <w:rFonts w:ascii="Tahoma" w:hAnsi="Tahoma" w:cs="Tahoma"/>
                <w:iCs/>
              </w:rPr>
              <w:t xml:space="preserve">available online at: </w:t>
            </w:r>
            <w:hyperlink r:id="rId9" w:history="1">
              <w:r w:rsidRPr="00A356A1">
                <w:rPr>
                  <w:rStyle w:val="Hyperlink"/>
                  <w:rFonts w:ascii="Tahoma" w:hAnsi="Tahoma" w:cs="Tahoma"/>
                  <w:iCs/>
                  <w:lang w:val="en-NZ"/>
                </w:rPr>
                <w:t>http</w:t>
              </w:r>
            </w:hyperlink>
            <w:hyperlink r:id="rId10" w:history="1">
              <w:r w:rsidRPr="00A356A1">
                <w:rPr>
                  <w:rStyle w:val="Hyperlink"/>
                  <w:rFonts w:ascii="Tahoma" w:hAnsi="Tahoma" w:cs="Tahoma"/>
                  <w:iCs/>
                  <w:lang w:val="en-NZ"/>
                </w:rPr>
                <w:t>://www.casa.gov.au/wcmswr/_</w:t>
              </w:r>
            </w:hyperlink>
            <w:hyperlink r:id="rId11" w:history="1">
              <w:r w:rsidRPr="00A356A1">
                <w:rPr>
                  <w:rStyle w:val="Hyperlink"/>
                  <w:rFonts w:ascii="Tahoma" w:hAnsi="Tahoma" w:cs="Tahoma"/>
                  <w:iCs/>
                  <w:lang w:val="en-NZ"/>
                </w:rPr>
                <w:t>assets/main/pilots/download/ads-b.pdf</w:t>
              </w:r>
            </w:hyperlink>
          </w:p>
          <w:p w:rsidR="00A356A1" w:rsidRDefault="00C85668" w:rsidP="00A356A1">
            <w:pPr>
              <w:spacing w:before="0" w:after="0"/>
              <w:ind w:left="284"/>
              <w:rPr>
                <w:rFonts w:ascii="Tahoma" w:hAnsi="Tahoma" w:cs="Tahoma"/>
                <w:iCs/>
              </w:rPr>
            </w:pPr>
            <w:r>
              <w:rPr>
                <w:rFonts w:ascii="Tahoma" w:hAnsi="Tahoma" w:cs="Tahoma"/>
                <w:iCs/>
              </w:rPr>
              <w:t xml:space="preserve">Which is supplemented by very detailed information from the AirServices Australia link: </w:t>
            </w:r>
            <w:hyperlink r:id="rId12" w:history="1">
              <w:r w:rsidR="00A356A1" w:rsidRPr="00A356A1">
                <w:rPr>
                  <w:rStyle w:val="Hyperlink"/>
                  <w:rFonts w:ascii="Tahoma" w:hAnsi="Tahoma" w:cs="Tahoma"/>
                  <w:iCs/>
                  <w:lang w:val="en-NZ"/>
                </w:rPr>
                <w:t>http://www.airservicesaustralia.com/projects/ads-b</w:t>
              </w:r>
            </w:hyperlink>
            <w:hyperlink r:id="rId13" w:history="1">
              <w:r w:rsidR="00A356A1" w:rsidRPr="00A356A1">
                <w:rPr>
                  <w:rStyle w:val="Hyperlink"/>
                  <w:rFonts w:ascii="Tahoma" w:hAnsi="Tahoma" w:cs="Tahoma"/>
                  <w:iCs/>
                  <w:lang w:val="en-NZ"/>
                </w:rPr>
                <w:t>/</w:t>
              </w:r>
            </w:hyperlink>
          </w:p>
          <w:p w:rsidR="00A356A1" w:rsidRDefault="00A356A1" w:rsidP="00BF55A7">
            <w:pPr>
              <w:spacing w:before="0" w:after="0"/>
              <w:ind w:left="284"/>
              <w:rPr>
                <w:rFonts w:ascii="Tahoma" w:hAnsi="Tahoma" w:cs="Tahoma"/>
                <w:iCs/>
              </w:rPr>
            </w:pPr>
          </w:p>
          <w:p w:rsidR="003F54F5" w:rsidRDefault="00E16313" w:rsidP="00BF55A7">
            <w:pPr>
              <w:spacing w:before="0" w:after="0"/>
              <w:ind w:left="284"/>
              <w:rPr>
                <w:rFonts w:ascii="Tahoma" w:hAnsi="Tahoma" w:cs="Tahoma"/>
                <w:iCs/>
              </w:rPr>
            </w:pPr>
            <w:r>
              <w:rPr>
                <w:rFonts w:ascii="Tahoma" w:hAnsi="Tahoma" w:cs="Tahoma"/>
                <w:iCs/>
              </w:rPr>
              <w:t>Questions to Greg included clarification about the Australian implementation and the effects on GA/VFR.</w:t>
            </w:r>
          </w:p>
          <w:p w:rsidR="008F4B8A" w:rsidRPr="003F54F5" w:rsidRDefault="008F4B8A" w:rsidP="00BF55A7">
            <w:pPr>
              <w:spacing w:before="0" w:after="0"/>
              <w:ind w:left="284"/>
              <w:rPr>
                <w:rFonts w:ascii="Tahoma" w:hAnsi="Tahoma" w:cs="Tahoma"/>
                <w:iCs/>
              </w:rPr>
            </w:pPr>
          </w:p>
        </w:tc>
      </w:tr>
      <w:tr w:rsidR="00330015" w:rsidRPr="003F54F5" w:rsidTr="00330015">
        <w:tc>
          <w:tcPr>
            <w:tcW w:w="7876" w:type="dxa"/>
            <w:tcMar>
              <w:top w:w="0" w:type="dxa"/>
              <w:left w:w="108" w:type="dxa"/>
              <w:bottom w:w="0" w:type="dxa"/>
              <w:right w:w="108" w:type="dxa"/>
            </w:tcMar>
            <w:hideMark/>
          </w:tcPr>
          <w:p w:rsidR="000C07B4" w:rsidRDefault="000C07B4" w:rsidP="009B1D83">
            <w:pPr>
              <w:spacing w:before="0" w:after="0"/>
              <w:ind w:left="284"/>
              <w:rPr>
                <w:rFonts w:ascii="Tahoma" w:hAnsi="Tahoma" w:cs="Tahoma"/>
                <w:iCs/>
              </w:rPr>
            </w:pPr>
          </w:p>
          <w:p w:rsidR="009B1D83" w:rsidRDefault="009B1D83" w:rsidP="009B1D83">
            <w:pPr>
              <w:spacing w:before="0" w:after="0"/>
              <w:ind w:left="284"/>
              <w:rPr>
                <w:rFonts w:ascii="Tahoma" w:hAnsi="Tahoma" w:cs="Tahoma"/>
                <w:iCs/>
              </w:rPr>
            </w:pPr>
            <w:proofErr w:type="gramStart"/>
            <w:r>
              <w:rPr>
                <w:rFonts w:ascii="Tahoma" w:hAnsi="Tahoma" w:cs="Tahoma"/>
                <w:iCs/>
              </w:rPr>
              <w:t>Airways ha</w:t>
            </w:r>
            <w:r w:rsidR="000C07B4">
              <w:rPr>
                <w:rFonts w:ascii="Tahoma" w:hAnsi="Tahoma" w:cs="Tahoma"/>
                <w:iCs/>
              </w:rPr>
              <w:t>s</w:t>
            </w:r>
            <w:proofErr w:type="gramEnd"/>
            <w:r>
              <w:rPr>
                <w:rFonts w:ascii="Tahoma" w:hAnsi="Tahoma" w:cs="Tahoma"/>
                <w:iCs/>
              </w:rPr>
              <w:t xml:space="preserve"> been involved in ADS-B research and analysis since 2004. </w:t>
            </w:r>
          </w:p>
          <w:p w:rsidR="009B1D83" w:rsidRDefault="009B1D83" w:rsidP="009B1D83">
            <w:pPr>
              <w:spacing w:before="0" w:after="0"/>
              <w:ind w:left="284"/>
              <w:rPr>
                <w:rFonts w:ascii="Tahoma" w:hAnsi="Tahoma" w:cs="Tahoma"/>
                <w:iCs/>
              </w:rPr>
            </w:pPr>
            <w:r>
              <w:rPr>
                <w:rFonts w:ascii="Tahoma" w:hAnsi="Tahoma" w:cs="Tahoma"/>
                <w:iCs/>
              </w:rPr>
              <w:t xml:space="preserve">In 2005 </w:t>
            </w:r>
            <w:proofErr w:type="spellStart"/>
            <w:r>
              <w:rPr>
                <w:rFonts w:ascii="Tahoma" w:hAnsi="Tahoma" w:cs="Tahoma"/>
                <w:iCs/>
              </w:rPr>
              <w:t>an</w:t>
            </w:r>
            <w:proofErr w:type="spellEnd"/>
            <w:r>
              <w:rPr>
                <w:rFonts w:ascii="Tahoma" w:hAnsi="Tahoma" w:cs="Tahoma"/>
                <w:iCs/>
              </w:rPr>
              <w:t xml:space="preserve"> ADS-B trial was conducted in Christchurch which compared the performance of ADS-B with radars. While </w:t>
            </w:r>
            <w:r w:rsidR="000C07B4">
              <w:rPr>
                <w:rFonts w:ascii="Tahoma" w:hAnsi="Tahoma" w:cs="Tahoma"/>
                <w:iCs/>
              </w:rPr>
              <w:t xml:space="preserve">ADS-B </w:t>
            </w:r>
            <w:r>
              <w:rPr>
                <w:rFonts w:ascii="Tahoma" w:hAnsi="Tahoma" w:cs="Tahoma"/>
                <w:iCs/>
              </w:rPr>
              <w:t>technology looked good, the low fitment of avionics in New Zealand at that time meant it was impractical to consider it as a replacement for radars in 2006</w:t>
            </w:r>
            <w:r w:rsidR="00EC0AED">
              <w:rPr>
                <w:rFonts w:ascii="Tahoma" w:hAnsi="Tahoma" w:cs="Tahoma"/>
                <w:iCs/>
              </w:rPr>
              <w:t xml:space="preserve"> -</w:t>
            </w:r>
            <w:r>
              <w:rPr>
                <w:rFonts w:ascii="Tahoma" w:hAnsi="Tahoma" w:cs="Tahoma"/>
                <w:iCs/>
              </w:rPr>
              <w:t xml:space="preserve"> when the radars were due to be replaced. Consequently the radars were upgraded by changing the electronics systems with Mode S. </w:t>
            </w:r>
          </w:p>
          <w:p w:rsidR="00530581" w:rsidRDefault="00530581" w:rsidP="009B1D83">
            <w:pPr>
              <w:spacing w:before="0" w:after="0"/>
              <w:ind w:left="284"/>
              <w:rPr>
                <w:rFonts w:ascii="Tahoma" w:hAnsi="Tahoma" w:cs="Tahoma"/>
                <w:iCs/>
              </w:rPr>
            </w:pPr>
          </w:p>
          <w:p w:rsidR="000C07B4" w:rsidRDefault="009B1D83" w:rsidP="009B1D83">
            <w:pPr>
              <w:spacing w:before="0" w:after="0"/>
              <w:ind w:left="284"/>
              <w:rPr>
                <w:rFonts w:ascii="Tahoma" w:hAnsi="Tahoma" w:cs="Tahoma"/>
                <w:iCs/>
              </w:rPr>
            </w:pPr>
            <w:r>
              <w:rPr>
                <w:rFonts w:ascii="Tahoma" w:hAnsi="Tahoma" w:cs="Tahoma"/>
                <w:iCs/>
              </w:rPr>
              <w:t>That upgrade meant the radar life was extended to 2021, which has be</w:t>
            </w:r>
            <w:r w:rsidR="000C07B4">
              <w:rPr>
                <w:rFonts w:ascii="Tahoma" w:hAnsi="Tahoma" w:cs="Tahoma"/>
                <w:iCs/>
              </w:rPr>
              <w:t>come</w:t>
            </w:r>
            <w:r>
              <w:rPr>
                <w:rFonts w:ascii="Tahoma" w:hAnsi="Tahoma" w:cs="Tahoma"/>
                <w:iCs/>
              </w:rPr>
              <w:t xml:space="preserve"> a focus for Airways as a critical motivating </w:t>
            </w:r>
            <w:r w:rsidR="000C07B4">
              <w:rPr>
                <w:rFonts w:ascii="Tahoma" w:hAnsi="Tahoma" w:cs="Tahoma"/>
                <w:iCs/>
              </w:rPr>
              <w:t>event</w:t>
            </w:r>
            <w:r>
              <w:rPr>
                <w:rFonts w:ascii="Tahoma" w:hAnsi="Tahoma" w:cs="Tahoma"/>
                <w:iCs/>
              </w:rPr>
              <w:t xml:space="preserve">. Airways </w:t>
            </w:r>
            <w:r w:rsidR="000C07B4">
              <w:rPr>
                <w:rFonts w:ascii="Tahoma" w:hAnsi="Tahoma" w:cs="Tahoma"/>
                <w:iCs/>
              </w:rPr>
              <w:t xml:space="preserve">2006 upgrade has given sufficient time to plan and implement the alternative ADS-B sufficiently in advance of 2021 to allow for a system operations settling in period. </w:t>
            </w:r>
          </w:p>
          <w:p w:rsidR="00530581" w:rsidRDefault="00530581" w:rsidP="009B1D83">
            <w:pPr>
              <w:spacing w:before="0" w:after="0"/>
              <w:ind w:left="284"/>
              <w:rPr>
                <w:rFonts w:ascii="Tahoma" w:hAnsi="Tahoma" w:cs="Tahoma"/>
                <w:iCs/>
              </w:rPr>
            </w:pPr>
          </w:p>
          <w:p w:rsidR="000C07B4" w:rsidRDefault="000C07B4" w:rsidP="009B1D83">
            <w:pPr>
              <w:spacing w:before="0" w:after="0"/>
              <w:ind w:left="284"/>
              <w:rPr>
                <w:rFonts w:ascii="Tahoma" w:hAnsi="Tahoma" w:cs="Tahoma"/>
                <w:iCs/>
              </w:rPr>
            </w:pPr>
            <w:r>
              <w:rPr>
                <w:rFonts w:ascii="Tahoma" w:hAnsi="Tahoma" w:cs="Tahoma"/>
                <w:iCs/>
              </w:rPr>
              <w:t>To enable a sufficient period for the critical avionics fitment, it has been widely considered that a four-year period from 2014 to 2018 would allow for this.</w:t>
            </w:r>
          </w:p>
          <w:p w:rsidR="00530581" w:rsidRDefault="000C07B4" w:rsidP="009B1D83">
            <w:pPr>
              <w:spacing w:before="0" w:after="0"/>
              <w:ind w:left="284"/>
              <w:rPr>
                <w:rFonts w:ascii="Tahoma" w:hAnsi="Tahoma" w:cs="Tahoma"/>
                <w:iCs/>
              </w:rPr>
            </w:pPr>
            <w:r>
              <w:rPr>
                <w:rFonts w:ascii="Tahoma" w:hAnsi="Tahoma" w:cs="Tahoma"/>
                <w:iCs/>
              </w:rPr>
              <w:t>So by 2014 industry must have a clear picture of what types &amp; standards of avionics systems are required, and when.  The steps taken by Australia are an excellent indicator of how to implement, regulate etc., so</w:t>
            </w:r>
            <w:r w:rsidR="00530581">
              <w:rPr>
                <w:rFonts w:ascii="Tahoma" w:hAnsi="Tahoma" w:cs="Tahoma"/>
                <w:iCs/>
              </w:rPr>
              <w:t xml:space="preserve"> our CAANZ colleagues have been learning from CASA and have included ADS-B in the National Airspace and Air Navigation Plan. </w:t>
            </w:r>
          </w:p>
          <w:p w:rsidR="009B1D83" w:rsidRDefault="00530581" w:rsidP="009B1D83">
            <w:pPr>
              <w:spacing w:before="0" w:after="0"/>
              <w:ind w:left="284"/>
              <w:rPr>
                <w:rFonts w:ascii="Tahoma" w:hAnsi="Tahoma" w:cs="Tahoma"/>
                <w:iCs/>
              </w:rPr>
            </w:pPr>
            <w:r>
              <w:rPr>
                <w:rFonts w:ascii="Tahoma" w:hAnsi="Tahoma" w:cs="Tahoma"/>
                <w:iCs/>
              </w:rPr>
              <w:t>It will be essential to have a clear picture of timeframes, regulation by CAA, by late 2014. Any later and there will be significant push on the 2018 and 2021 dates, which could lead to New Zealand being forced to add the cost of a radar network replacement to industry, or resulting in New Zealand being decades behind the rest of the aviation world.</w:t>
            </w:r>
          </w:p>
          <w:p w:rsidR="00530581" w:rsidRDefault="00530581" w:rsidP="009B1D83">
            <w:pPr>
              <w:spacing w:before="0" w:after="0"/>
              <w:ind w:left="284"/>
              <w:rPr>
                <w:rFonts w:ascii="Tahoma" w:hAnsi="Tahoma" w:cs="Tahoma"/>
                <w:iCs/>
              </w:rPr>
            </w:pPr>
          </w:p>
          <w:p w:rsidR="00AB4B17" w:rsidRDefault="00530581" w:rsidP="009B1D83">
            <w:pPr>
              <w:spacing w:before="0" w:after="0"/>
              <w:ind w:left="284"/>
              <w:rPr>
                <w:rFonts w:ascii="Tahoma" w:hAnsi="Tahoma" w:cs="Tahoma"/>
                <w:iCs/>
              </w:rPr>
            </w:pPr>
            <w:r>
              <w:rPr>
                <w:rFonts w:ascii="Tahoma" w:hAnsi="Tahoma" w:cs="Tahoma"/>
                <w:iCs/>
              </w:rPr>
              <w:t>Initial thoughts for a National ADS-B network are to use existing SSR sites, with a redundant site that would duplicate the coverage. This would ensure existing surveillance but greater availability and continuity</w:t>
            </w:r>
            <w:r w:rsidR="00AB4B17">
              <w:rPr>
                <w:rFonts w:ascii="Tahoma" w:hAnsi="Tahoma" w:cs="Tahoma"/>
                <w:iCs/>
              </w:rPr>
              <w:t xml:space="preserve">. </w:t>
            </w:r>
          </w:p>
          <w:p w:rsidR="00AB4B17" w:rsidRDefault="00AB4B17" w:rsidP="009B1D83">
            <w:pPr>
              <w:spacing w:before="0" w:after="0"/>
              <w:ind w:left="284"/>
              <w:rPr>
                <w:rFonts w:ascii="Tahoma" w:hAnsi="Tahoma" w:cs="Tahoma"/>
                <w:iCs/>
              </w:rPr>
            </w:pPr>
            <w:r>
              <w:rPr>
                <w:rFonts w:ascii="Tahoma" w:hAnsi="Tahoma" w:cs="Tahoma"/>
                <w:iCs/>
              </w:rPr>
              <w:t xml:space="preserve">In addition, the ADS-B being received by the Queenstown Multilateration system (high sites) will be available, and seven new sites are to be added to that system which will give Multilateration coverage to low levels over Dunedin and Invercargill, with extensive ADS-B coverage beyond MLAT. </w:t>
            </w:r>
          </w:p>
          <w:p w:rsidR="00AB4B17" w:rsidRDefault="00AB4B17" w:rsidP="009B1D83">
            <w:pPr>
              <w:spacing w:before="0" w:after="0"/>
              <w:ind w:left="284"/>
              <w:rPr>
                <w:rFonts w:ascii="Tahoma" w:hAnsi="Tahoma" w:cs="Tahoma"/>
                <w:iCs/>
              </w:rPr>
            </w:pPr>
            <w:r>
              <w:rPr>
                <w:rFonts w:ascii="Tahoma" w:hAnsi="Tahoma" w:cs="Tahoma"/>
                <w:iCs/>
              </w:rPr>
              <w:t>From the radars/MLAT-ADS-B base, several additional pairings are possible - that will improve coverage for various reasons: e.g. Kaitaia &amp; Kerikeri could extend this surveillance an additional 100NM for the Asia, Pacific routes out of Auckland, and enabling close separations for flights to achieve optimum levels etc.;</w:t>
            </w:r>
            <w:r w:rsidR="00530581">
              <w:rPr>
                <w:rFonts w:ascii="Tahoma" w:hAnsi="Tahoma" w:cs="Tahoma"/>
                <w:iCs/>
              </w:rPr>
              <w:t xml:space="preserve"> </w:t>
            </w:r>
            <w:r>
              <w:rPr>
                <w:rFonts w:ascii="Tahoma" w:hAnsi="Tahoma" w:cs="Tahoma"/>
                <w:iCs/>
              </w:rPr>
              <w:t>Gisborne and Napier would pair to give lower coverage on the East Coast; Hokitika and Westport an additional 100NM cover for Trans-Tasman flights from Wellington and Christchurch. Tasman Bay by the Egmont and Mt. Campbell sites.</w:t>
            </w:r>
          </w:p>
          <w:p w:rsidR="00AB4B17" w:rsidRDefault="00AB4B17" w:rsidP="009B1D83">
            <w:pPr>
              <w:spacing w:before="0" w:after="0"/>
              <w:ind w:left="284"/>
              <w:rPr>
                <w:rFonts w:ascii="Tahoma" w:hAnsi="Tahoma" w:cs="Tahoma"/>
                <w:iCs/>
              </w:rPr>
            </w:pPr>
          </w:p>
          <w:p w:rsidR="00530581" w:rsidRDefault="00AB4B17" w:rsidP="009B1D83">
            <w:pPr>
              <w:spacing w:before="0" w:after="0"/>
              <w:ind w:left="284"/>
              <w:rPr>
                <w:rFonts w:ascii="Tahoma" w:hAnsi="Tahoma" w:cs="Tahoma"/>
                <w:iCs/>
              </w:rPr>
            </w:pPr>
            <w:r>
              <w:rPr>
                <w:rFonts w:ascii="Tahoma" w:hAnsi="Tahoma" w:cs="Tahoma"/>
                <w:iCs/>
              </w:rPr>
              <w:t>Predicted c</w:t>
            </w:r>
            <w:r w:rsidR="00530581">
              <w:rPr>
                <w:rFonts w:ascii="Tahoma" w:hAnsi="Tahoma" w:cs="Tahoma"/>
                <w:iCs/>
              </w:rPr>
              <w:t>overage diagrams have been prepared for</w:t>
            </w:r>
            <w:r>
              <w:rPr>
                <w:rFonts w:ascii="Tahoma" w:hAnsi="Tahoma" w:cs="Tahoma"/>
                <w:iCs/>
              </w:rPr>
              <w:t xml:space="preserve"> these individual sites for 3000ft, 10,000ft, and 30,000ft.</w:t>
            </w:r>
            <w:r w:rsidR="00530581">
              <w:rPr>
                <w:rFonts w:ascii="Tahoma" w:hAnsi="Tahoma" w:cs="Tahoma"/>
                <w:iCs/>
              </w:rPr>
              <w:t xml:space="preserve"> </w:t>
            </w:r>
          </w:p>
          <w:p w:rsidR="00330015" w:rsidRPr="003F54F5" w:rsidRDefault="00330015" w:rsidP="009B1D83">
            <w:pPr>
              <w:spacing w:before="0" w:after="0"/>
              <w:ind w:left="284"/>
              <w:rPr>
                <w:rFonts w:ascii="Tahoma" w:hAnsi="Tahoma" w:cs="Tahoma"/>
                <w:iCs/>
              </w:rPr>
            </w:pPr>
          </w:p>
        </w:tc>
      </w:tr>
      <w:tr w:rsidR="00330015" w:rsidRPr="003F54F5" w:rsidTr="00330015">
        <w:tc>
          <w:tcPr>
            <w:tcW w:w="7876" w:type="dxa"/>
            <w:tcMar>
              <w:top w:w="0" w:type="dxa"/>
              <w:left w:w="108" w:type="dxa"/>
              <w:bottom w:w="0" w:type="dxa"/>
              <w:right w:w="108" w:type="dxa"/>
            </w:tcMar>
            <w:hideMark/>
          </w:tcPr>
          <w:p w:rsidR="00BF55A7" w:rsidRDefault="00BF55A7" w:rsidP="0046471C">
            <w:pPr>
              <w:spacing w:before="0" w:after="0"/>
              <w:ind w:left="284"/>
              <w:rPr>
                <w:rFonts w:ascii="Tahoma" w:hAnsi="Tahoma" w:cs="Tahoma"/>
                <w:iCs/>
              </w:rPr>
            </w:pPr>
          </w:p>
          <w:p w:rsidR="00330015" w:rsidRDefault="00530581" w:rsidP="0046471C">
            <w:pPr>
              <w:spacing w:before="0" w:after="0"/>
              <w:ind w:left="284"/>
              <w:rPr>
                <w:rFonts w:ascii="Tahoma" w:hAnsi="Tahoma" w:cs="Tahoma"/>
                <w:iCs/>
              </w:rPr>
            </w:pPr>
            <w:r>
              <w:rPr>
                <w:rFonts w:ascii="Tahoma" w:hAnsi="Tahoma" w:cs="Tahoma"/>
                <w:iCs/>
              </w:rPr>
              <w:t xml:space="preserve">Greg Dunstone presented </w:t>
            </w:r>
            <w:r w:rsidR="0046471C">
              <w:rPr>
                <w:rFonts w:ascii="Tahoma" w:hAnsi="Tahoma" w:cs="Tahoma"/>
                <w:iCs/>
              </w:rPr>
              <w:t>an International u</w:t>
            </w:r>
            <w:r>
              <w:rPr>
                <w:rFonts w:ascii="Tahoma" w:hAnsi="Tahoma" w:cs="Tahoma"/>
                <w:iCs/>
              </w:rPr>
              <w:t xml:space="preserve">pdate. </w:t>
            </w:r>
            <w:r w:rsidR="0046471C">
              <w:rPr>
                <w:rFonts w:ascii="Tahoma" w:hAnsi="Tahoma" w:cs="Tahoma"/>
                <w:iCs/>
              </w:rPr>
              <w:t xml:space="preserve">As Chair of the Asia Pacific SITF, he was able to show </w:t>
            </w:r>
            <w:r w:rsidR="00BF55A7">
              <w:rPr>
                <w:rFonts w:ascii="Tahoma" w:hAnsi="Tahoma" w:cs="Tahoma"/>
                <w:iCs/>
              </w:rPr>
              <w:t xml:space="preserve">especially </w:t>
            </w:r>
            <w:r w:rsidR="0046471C">
              <w:rPr>
                <w:rFonts w:ascii="Tahoma" w:hAnsi="Tahoma" w:cs="Tahoma"/>
                <w:iCs/>
              </w:rPr>
              <w:t>the cu</w:t>
            </w:r>
            <w:r w:rsidR="00BF55A7">
              <w:rPr>
                <w:rFonts w:ascii="Tahoma" w:hAnsi="Tahoma" w:cs="Tahoma"/>
                <w:iCs/>
              </w:rPr>
              <w:t xml:space="preserve">rrent deployments and plans for </w:t>
            </w:r>
            <w:r w:rsidR="0046471C">
              <w:rPr>
                <w:rFonts w:ascii="Tahoma" w:hAnsi="Tahoma" w:cs="Tahoma"/>
                <w:iCs/>
              </w:rPr>
              <w:t>Asian</w:t>
            </w:r>
            <w:r w:rsidR="00BF55A7">
              <w:rPr>
                <w:rFonts w:ascii="Tahoma" w:hAnsi="Tahoma" w:cs="Tahoma"/>
                <w:iCs/>
              </w:rPr>
              <w:t xml:space="preserve"> &amp; Pacific -</w:t>
            </w:r>
            <w:r w:rsidR="0046471C">
              <w:rPr>
                <w:rFonts w:ascii="Tahoma" w:hAnsi="Tahoma" w:cs="Tahoma"/>
                <w:iCs/>
              </w:rPr>
              <w:t xml:space="preserve"> and Bay of Bengal States, </w:t>
            </w:r>
            <w:r w:rsidR="00BF55A7">
              <w:rPr>
                <w:rFonts w:ascii="Tahoma" w:hAnsi="Tahoma" w:cs="Tahoma"/>
                <w:iCs/>
              </w:rPr>
              <w:t xml:space="preserve">and also status of </w:t>
            </w:r>
            <w:r w:rsidR="0046471C">
              <w:rPr>
                <w:rFonts w:ascii="Tahoma" w:hAnsi="Tahoma" w:cs="Tahoma"/>
                <w:iCs/>
              </w:rPr>
              <w:t>the U.S.,</w:t>
            </w:r>
            <w:r w:rsidR="003C0B35">
              <w:rPr>
                <w:rFonts w:ascii="Tahoma" w:hAnsi="Tahoma" w:cs="Tahoma"/>
                <w:iCs/>
              </w:rPr>
              <w:t xml:space="preserve"> Canada</w:t>
            </w:r>
            <w:r w:rsidR="0046471C">
              <w:rPr>
                <w:rFonts w:ascii="Tahoma" w:hAnsi="Tahoma" w:cs="Tahoma"/>
                <w:iCs/>
              </w:rPr>
              <w:t xml:space="preserve"> and</w:t>
            </w:r>
            <w:r w:rsidR="00BF55A7">
              <w:rPr>
                <w:rFonts w:ascii="Tahoma" w:hAnsi="Tahoma" w:cs="Tahoma"/>
                <w:iCs/>
              </w:rPr>
              <w:t xml:space="preserve"> </w:t>
            </w:r>
            <w:r w:rsidR="00BF55A7">
              <w:rPr>
                <w:rFonts w:ascii="Tahoma" w:hAnsi="Tahoma" w:cs="Tahoma"/>
                <w:iCs/>
              </w:rPr>
              <w:lastRenderedPageBreak/>
              <w:t>Europe</w:t>
            </w:r>
            <w:r w:rsidR="0046471C">
              <w:rPr>
                <w:rFonts w:ascii="Tahoma" w:hAnsi="Tahoma" w:cs="Tahoma"/>
                <w:iCs/>
              </w:rPr>
              <w:t xml:space="preserve">. </w:t>
            </w:r>
          </w:p>
          <w:p w:rsidR="008F4B8A" w:rsidRDefault="008F4B8A" w:rsidP="0046471C">
            <w:pPr>
              <w:spacing w:before="0" w:after="0"/>
              <w:ind w:left="284"/>
              <w:rPr>
                <w:rFonts w:ascii="Tahoma" w:hAnsi="Tahoma" w:cs="Tahoma"/>
                <w:iCs/>
              </w:rPr>
            </w:pPr>
            <w:r>
              <w:rPr>
                <w:rFonts w:ascii="Tahoma" w:hAnsi="Tahoma" w:cs="Tahoma"/>
                <w:iCs/>
              </w:rPr>
              <w:t xml:space="preserve">ADS-B is not new. Use in the </w:t>
            </w:r>
            <w:r w:rsidR="008F014F">
              <w:rPr>
                <w:rFonts w:ascii="Tahoma" w:hAnsi="Tahoma" w:cs="Tahoma"/>
                <w:iCs/>
              </w:rPr>
              <w:t xml:space="preserve">Gulf of Mexico in 1994, Alaska in 2001, and Australia Trials 2001-04, and operations </w:t>
            </w:r>
            <w:r>
              <w:rPr>
                <w:rFonts w:ascii="Tahoma" w:hAnsi="Tahoma" w:cs="Tahoma"/>
                <w:iCs/>
              </w:rPr>
              <w:t>since</w:t>
            </w:r>
            <w:r w:rsidR="008F014F">
              <w:rPr>
                <w:rFonts w:ascii="Tahoma" w:hAnsi="Tahoma" w:cs="Tahoma"/>
                <w:iCs/>
              </w:rPr>
              <w:t xml:space="preserve"> 2006.</w:t>
            </w:r>
          </w:p>
          <w:p w:rsidR="00E16313" w:rsidRDefault="00E16313" w:rsidP="0046471C">
            <w:pPr>
              <w:spacing w:before="0" w:after="0"/>
              <w:ind w:left="284"/>
              <w:rPr>
                <w:rFonts w:ascii="Tahoma" w:hAnsi="Tahoma" w:cs="Tahoma"/>
                <w:iCs/>
              </w:rPr>
            </w:pPr>
            <w:r>
              <w:rPr>
                <w:rFonts w:ascii="Tahoma" w:hAnsi="Tahoma" w:cs="Tahoma"/>
                <w:iCs/>
              </w:rPr>
              <w:t xml:space="preserve">ICAO documented </w:t>
            </w:r>
            <w:r w:rsidR="003C0B35">
              <w:rPr>
                <w:rFonts w:ascii="Tahoma" w:hAnsi="Tahoma" w:cs="Tahoma"/>
                <w:iCs/>
              </w:rPr>
              <w:t xml:space="preserve">the </w:t>
            </w:r>
            <w:r>
              <w:rPr>
                <w:rFonts w:ascii="Tahoma" w:hAnsi="Tahoma" w:cs="Tahoma"/>
                <w:iCs/>
              </w:rPr>
              <w:t>standards for ADS-B in 2006.</w:t>
            </w:r>
          </w:p>
          <w:p w:rsidR="00EC0AED" w:rsidRDefault="00E16313" w:rsidP="0046471C">
            <w:pPr>
              <w:spacing w:before="0" w:after="0"/>
              <w:ind w:left="284"/>
              <w:rPr>
                <w:rFonts w:ascii="Tahoma" w:hAnsi="Tahoma" w:cs="Tahoma"/>
                <w:iCs/>
              </w:rPr>
            </w:pPr>
            <w:r>
              <w:rPr>
                <w:rFonts w:ascii="Tahoma" w:hAnsi="Tahoma" w:cs="Tahoma"/>
                <w:iCs/>
              </w:rPr>
              <w:t>In the Asia Pacific region, agreement has been reached on several ADS-B aspects including 1090ES datalink, the standards and GNS requirements</w:t>
            </w:r>
            <w:r w:rsidR="003C0B35">
              <w:rPr>
                <w:rFonts w:ascii="Tahoma" w:hAnsi="Tahoma" w:cs="Tahoma"/>
                <w:iCs/>
              </w:rPr>
              <w:t xml:space="preserve">. </w:t>
            </w:r>
            <w:r>
              <w:rPr>
                <w:rFonts w:ascii="Tahoma" w:hAnsi="Tahoma" w:cs="Tahoma"/>
                <w:iCs/>
              </w:rPr>
              <w:t xml:space="preserve">APANPIRG </w:t>
            </w:r>
            <w:r w:rsidR="00EC0AED">
              <w:rPr>
                <w:rFonts w:ascii="Tahoma" w:hAnsi="Tahoma" w:cs="Tahoma"/>
                <w:iCs/>
              </w:rPr>
              <w:t>has accepted that all States should adopt ADS-B in the near term.</w:t>
            </w:r>
            <w:r>
              <w:rPr>
                <w:rFonts w:ascii="Tahoma" w:hAnsi="Tahoma" w:cs="Tahoma"/>
                <w:iCs/>
              </w:rPr>
              <w:t xml:space="preserve">, </w:t>
            </w:r>
            <w:r w:rsidR="00EC0AED">
              <w:rPr>
                <w:rFonts w:ascii="Tahoma" w:hAnsi="Tahoma" w:cs="Tahoma"/>
                <w:iCs/>
              </w:rPr>
              <w:t>and have produced other</w:t>
            </w:r>
            <w:r w:rsidR="003C0B35">
              <w:rPr>
                <w:rFonts w:ascii="Tahoma" w:hAnsi="Tahoma" w:cs="Tahoma"/>
                <w:iCs/>
              </w:rPr>
              <w:t xml:space="preserve"> statements</w:t>
            </w:r>
            <w:r w:rsidR="00EC0AED">
              <w:rPr>
                <w:rFonts w:ascii="Tahoma" w:hAnsi="Tahoma" w:cs="Tahoma"/>
                <w:iCs/>
              </w:rPr>
              <w:t xml:space="preserve"> such as</w:t>
            </w:r>
            <w:r w:rsidR="003C0B35">
              <w:rPr>
                <w:rFonts w:ascii="Tahoma" w:hAnsi="Tahoma" w:cs="Tahoma"/>
                <w:iCs/>
              </w:rPr>
              <w:t xml:space="preserve"> </w:t>
            </w:r>
            <w:r w:rsidR="00EC0AED">
              <w:rPr>
                <w:rFonts w:ascii="Tahoma" w:hAnsi="Tahoma" w:cs="Tahoma"/>
                <w:iCs/>
              </w:rPr>
              <w:t xml:space="preserve">recommending </w:t>
            </w:r>
            <w:r>
              <w:rPr>
                <w:rFonts w:ascii="Tahoma" w:hAnsi="Tahoma" w:cs="Tahoma"/>
                <w:iCs/>
              </w:rPr>
              <w:t>data sharing</w:t>
            </w:r>
            <w:r w:rsidR="003C0B35">
              <w:rPr>
                <w:rFonts w:ascii="Tahoma" w:hAnsi="Tahoma" w:cs="Tahoma"/>
                <w:iCs/>
              </w:rPr>
              <w:t xml:space="preserve"> between states</w:t>
            </w:r>
            <w:r w:rsidR="00EC0AED">
              <w:rPr>
                <w:rFonts w:ascii="Tahoma" w:hAnsi="Tahoma" w:cs="Tahoma"/>
                <w:iCs/>
              </w:rPr>
              <w:t xml:space="preserve"> as appropriate</w:t>
            </w:r>
            <w:r w:rsidR="003C0B35">
              <w:rPr>
                <w:rFonts w:ascii="Tahoma" w:hAnsi="Tahoma" w:cs="Tahoma"/>
                <w:iCs/>
              </w:rPr>
              <w:t>.</w:t>
            </w:r>
            <w:r w:rsidR="00EC0AED">
              <w:rPr>
                <w:rFonts w:ascii="Tahoma" w:hAnsi="Tahoma" w:cs="Tahoma"/>
                <w:iCs/>
              </w:rPr>
              <w:t xml:space="preserve"> </w:t>
            </w:r>
          </w:p>
          <w:p w:rsidR="00EC0AED" w:rsidRDefault="003C0B35" w:rsidP="0046471C">
            <w:pPr>
              <w:spacing w:before="0" w:after="0"/>
              <w:ind w:left="284"/>
              <w:rPr>
                <w:rFonts w:ascii="Tahoma" w:hAnsi="Tahoma" w:cs="Tahoma"/>
                <w:iCs/>
              </w:rPr>
            </w:pPr>
            <w:r>
              <w:rPr>
                <w:rFonts w:ascii="Tahoma" w:hAnsi="Tahoma" w:cs="Tahoma"/>
                <w:iCs/>
              </w:rPr>
              <w:t xml:space="preserve"> </w:t>
            </w:r>
          </w:p>
          <w:p w:rsidR="00E16313" w:rsidRDefault="00EC0AED" w:rsidP="0046471C">
            <w:pPr>
              <w:spacing w:before="0" w:after="0"/>
              <w:ind w:left="284"/>
              <w:rPr>
                <w:rFonts w:ascii="Tahoma" w:hAnsi="Tahoma" w:cs="Tahoma"/>
                <w:iCs/>
              </w:rPr>
            </w:pPr>
            <w:r>
              <w:rPr>
                <w:rFonts w:ascii="Tahoma" w:hAnsi="Tahoma" w:cs="Tahoma"/>
                <w:iCs/>
              </w:rPr>
              <w:t xml:space="preserve">So that States do not need to ‘reinvent the wheel’, </w:t>
            </w:r>
            <w:r w:rsidR="003C0B35">
              <w:rPr>
                <w:rFonts w:ascii="Tahoma" w:hAnsi="Tahoma" w:cs="Tahoma"/>
                <w:iCs/>
              </w:rPr>
              <w:t>APANPIRG has</w:t>
            </w:r>
            <w:r w:rsidR="00E16313">
              <w:rPr>
                <w:rFonts w:ascii="Tahoma" w:hAnsi="Tahoma" w:cs="Tahoma"/>
                <w:iCs/>
              </w:rPr>
              <w:t xml:space="preserve"> produced templates</w:t>
            </w:r>
            <w:r w:rsidR="003C0B35">
              <w:rPr>
                <w:rFonts w:ascii="Tahoma" w:hAnsi="Tahoma" w:cs="Tahoma"/>
                <w:iCs/>
              </w:rPr>
              <w:t xml:space="preserve"> to assist States</w:t>
            </w:r>
            <w:r>
              <w:rPr>
                <w:rFonts w:ascii="Tahoma" w:hAnsi="Tahoma" w:cs="Tahoma"/>
                <w:iCs/>
              </w:rPr>
              <w:t xml:space="preserve"> to</w:t>
            </w:r>
            <w:r w:rsidR="003C0B35">
              <w:rPr>
                <w:rFonts w:ascii="Tahoma" w:hAnsi="Tahoma" w:cs="Tahoma"/>
                <w:iCs/>
              </w:rPr>
              <w:t xml:space="preserve"> </w:t>
            </w:r>
            <w:r>
              <w:rPr>
                <w:rFonts w:ascii="Tahoma" w:hAnsi="Tahoma" w:cs="Tahoma"/>
                <w:iCs/>
              </w:rPr>
              <w:t>proceed quickly with the necessary regulation and legislation</w:t>
            </w:r>
            <w:r w:rsidR="003C0B35">
              <w:rPr>
                <w:rFonts w:ascii="Tahoma" w:hAnsi="Tahoma" w:cs="Tahoma"/>
                <w:iCs/>
              </w:rPr>
              <w:t>.</w:t>
            </w:r>
            <w:r w:rsidR="00E16313">
              <w:rPr>
                <w:rFonts w:ascii="Tahoma" w:hAnsi="Tahoma" w:cs="Tahoma"/>
                <w:iCs/>
              </w:rPr>
              <w:t xml:space="preserve"> </w:t>
            </w:r>
          </w:p>
          <w:p w:rsidR="008F014F" w:rsidRDefault="008F014F" w:rsidP="0046471C">
            <w:pPr>
              <w:spacing w:before="0" w:after="0"/>
              <w:ind w:left="284"/>
              <w:rPr>
                <w:rFonts w:ascii="Tahoma" w:hAnsi="Tahoma" w:cs="Tahoma"/>
                <w:iCs/>
              </w:rPr>
            </w:pPr>
            <w:r>
              <w:rPr>
                <w:rFonts w:ascii="Tahoma" w:hAnsi="Tahoma" w:cs="Tahoma"/>
                <w:iCs/>
              </w:rPr>
              <w:t xml:space="preserve">The Australian Ground Stations and ATM system require ADS-B transmitted data to be in known formats. RTCA DO260, DO260A and DO260B formats are all acceptable. DO260A and B </w:t>
            </w:r>
            <w:r w:rsidR="00E16313">
              <w:rPr>
                <w:rFonts w:ascii="Tahoma" w:hAnsi="Tahoma" w:cs="Tahoma"/>
                <w:iCs/>
              </w:rPr>
              <w:t xml:space="preserve">were established to add other </w:t>
            </w:r>
            <w:r>
              <w:rPr>
                <w:rFonts w:ascii="Tahoma" w:hAnsi="Tahoma" w:cs="Tahoma"/>
                <w:iCs/>
              </w:rPr>
              <w:t>useful</w:t>
            </w:r>
            <w:r w:rsidR="00E16313">
              <w:rPr>
                <w:rFonts w:ascii="Tahoma" w:hAnsi="Tahoma" w:cs="Tahoma"/>
                <w:iCs/>
              </w:rPr>
              <w:t xml:space="preserve"> data in the ADS-B messages, mainly driven by the EU and </w:t>
            </w:r>
            <w:r w:rsidR="003C0B35">
              <w:rPr>
                <w:rFonts w:ascii="Tahoma" w:hAnsi="Tahoma" w:cs="Tahoma"/>
                <w:iCs/>
              </w:rPr>
              <w:t xml:space="preserve">the </w:t>
            </w:r>
            <w:r w:rsidR="00E16313">
              <w:rPr>
                <w:rFonts w:ascii="Tahoma" w:hAnsi="Tahoma" w:cs="Tahoma"/>
                <w:iCs/>
              </w:rPr>
              <w:t xml:space="preserve">U.S. </w:t>
            </w:r>
            <w:r>
              <w:rPr>
                <w:rFonts w:ascii="Tahoma" w:hAnsi="Tahoma" w:cs="Tahoma"/>
                <w:iCs/>
              </w:rPr>
              <w:t xml:space="preserve">C129 with SA awareness plus a Horizontal </w:t>
            </w:r>
            <w:r w:rsidR="00E16313">
              <w:rPr>
                <w:rFonts w:ascii="Tahoma" w:hAnsi="Tahoma" w:cs="Tahoma"/>
                <w:iCs/>
              </w:rPr>
              <w:t>P</w:t>
            </w:r>
            <w:r>
              <w:rPr>
                <w:rFonts w:ascii="Tahoma" w:hAnsi="Tahoma" w:cs="Tahoma"/>
                <w:iCs/>
              </w:rPr>
              <w:t xml:space="preserve">osition </w:t>
            </w:r>
            <w:r w:rsidR="00E16313">
              <w:rPr>
                <w:rFonts w:ascii="Tahoma" w:hAnsi="Tahoma" w:cs="Tahoma"/>
                <w:iCs/>
              </w:rPr>
              <w:t xml:space="preserve">Limitation (accuracy output - </w:t>
            </w:r>
            <w:r>
              <w:rPr>
                <w:rFonts w:ascii="Tahoma" w:hAnsi="Tahoma" w:cs="Tahoma"/>
                <w:iCs/>
              </w:rPr>
              <w:t xml:space="preserve">HPL) is sufficient for the interim. </w:t>
            </w:r>
          </w:p>
          <w:p w:rsidR="008F014F" w:rsidRDefault="008F014F" w:rsidP="0046471C">
            <w:pPr>
              <w:spacing w:before="0" w:after="0"/>
              <w:ind w:left="284"/>
              <w:rPr>
                <w:rFonts w:ascii="Tahoma" w:hAnsi="Tahoma" w:cs="Tahoma"/>
                <w:iCs/>
              </w:rPr>
            </w:pPr>
          </w:p>
          <w:p w:rsidR="003C0B35" w:rsidRDefault="003C0B35" w:rsidP="0046471C">
            <w:pPr>
              <w:spacing w:before="0" w:after="0"/>
              <w:ind w:left="284"/>
              <w:rPr>
                <w:rFonts w:ascii="Tahoma" w:hAnsi="Tahoma" w:cs="Tahoma"/>
                <w:iCs/>
              </w:rPr>
            </w:pPr>
            <w:r>
              <w:rPr>
                <w:rFonts w:ascii="Tahoma" w:hAnsi="Tahoma" w:cs="Tahoma"/>
                <w:iCs/>
              </w:rPr>
              <w:t xml:space="preserve">Greg identified </w:t>
            </w:r>
            <w:r w:rsidR="00EA3E39">
              <w:rPr>
                <w:rFonts w:ascii="Tahoma" w:hAnsi="Tahoma" w:cs="Tahoma"/>
                <w:iCs/>
              </w:rPr>
              <w:t xml:space="preserve">a range of </w:t>
            </w:r>
            <w:r>
              <w:rPr>
                <w:rFonts w:ascii="Tahoma" w:hAnsi="Tahoma" w:cs="Tahoma"/>
                <w:iCs/>
              </w:rPr>
              <w:t xml:space="preserve">technologies available, </w:t>
            </w:r>
            <w:r w:rsidR="00EA3E39">
              <w:rPr>
                <w:rFonts w:ascii="Tahoma" w:hAnsi="Tahoma" w:cs="Tahoma"/>
                <w:iCs/>
              </w:rPr>
              <w:t>including</w:t>
            </w:r>
            <w:r>
              <w:rPr>
                <w:rFonts w:ascii="Tahoma" w:hAnsi="Tahoma" w:cs="Tahoma"/>
                <w:iCs/>
              </w:rPr>
              <w:t xml:space="preserve"> a</w:t>
            </w:r>
            <w:r w:rsidR="00EA3E39">
              <w:rPr>
                <w:rFonts w:ascii="Tahoma" w:hAnsi="Tahoma" w:cs="Tahoma"/>
                <w:iCs/>
              </w:rPr>
              <w:t xml:space="preserve">n FAA </w:t>
            </w:r>
            <w:r>
              <w:rPr>
                <w:rFonts w:ascii="Tahoma" w:hAnsi="Tahoma" w:cs="Tahoma"/>
                <w:iCs/>
              </w:rPr>
              <w:t>proposal for low cost, low power transponders for aircraft like gliders and balloons</w:t>
            </w:r>
            <w:r w:rsidR="00EA3E39">
              <w:rPr>
                <w:rFonts w:ascii="Tahoma" w:hAnsi="Tahoma" w:cs="Tahoma"/>
                <w:iCs/>
              </w:rPr>
              <w:t>.</w:t>
            </w:r>
          </w:p>
          <w:p w:rsidR="00EA3E39" w:rsidRDefault="00EA3E39" w:rsidP="0046471C">
            <w:pPr>
              <w:spacing w:before="0" w:after="0"/>
              <w:ind w:left="284"/>
              <w:rPr>
                <w:rFonts w:ascii="Tahoma" w:hAnsi="Tahoma" w:cs="Tahoma"/>
                <w:iCs/>
              </w:rPr>
            </w:pPr>
            <w:r>
              <w:rPr>
                <w:rFonts w:ascii="Tahoma" w:hAnsi="Tahoma" w:cs="Tahoma"/>
                <w:iCs/>
              </w:rPr>
              <w:t xml:space="preserve">A small GPS chip is expected to be manufactured into a single GPS/ADS-B transponder box, reducing costs. </w:t>
            </w:r>
          </w:p>
          <w:p w:rsidR="0046471C" w:rsidRPr="003F54F5" w:rsidRDefault="0046471C" w:rsidP="00C85668">
            <w:pPr>
              <w:spacing w:before="0" w:after="0"/>
              <w:ind w:left="284"/>
              <w:rPr>
                <w:rFonts w:ascii="Tahoma" w:hAnsi="Tahoma" w:cs="Tahoma"/>
                <w:iCs/>
              </w:rPr>
            </w:pPr>
          </w:p>
        </w:tc>
      </w:tr>
      <w:tr w:rsidR="00330015" w:rsidRPr="003F54F5" w:rsidTr="00330015">
        <w:tc>
          <w:tcPr>
            <w:tcW w:w="7876" w:type="dxa"/>
            <w:tcMar>
              <w:top w:w="0" w:type="dxa"/>
              <w:left w:w="108" w:type="dxa"/>
              <w:bottom w:w="0" w:type="dxa"/>
              <w:right w:w="108" w:type="dxa"/>
            </w:tcMar>
            <w:hideMark/>
          </w:tcPr>
          <w:p w:rsidR="00530581" w:rsidRDefault="00530581" w:rsidP="0046471C">
            <w:pPr>
              <w:spacing w:before="0" w:after="0"/>
              <w:ind w:left="284"/>
              <w:rPr>
                <w:rFonts w:ascii="Tahoma" w:hAnsi="Tahoma" w:cs="Tahoma"/>
                <w:iCs/>
              </w:rPr>
            </w:pPr>
          </w:p>
          <w:p w:rsidR="0046471C" w:rsidRDefault="0046471C" w:rsidP="0046471C">
            <w:pPr>
              <w:spacing w:before="0" w:after="0"/>
              <w:ind w:left="284"/>
              <w:rPr>
                <w:rFonts w:ascii="Tahoma" w:hAnsi="Tahoma" w:cs="Tahoma"/>
                <w:iCs/>
              </w:rPr>
            </w:pPr>
            <w:r>
              <w:rPr>
                <w:rFonts w:ascii="Tahoma" w:hAnsi="Tahoma" w:cs="Tahoma"/>
                <w:iCs/>
              </w:rPr>
              <w:t>The coming requirements for aircraft that will be used for IFR in New Zealand in an</w:t>
            </w:r>
            <w:r w:rsidR="00530581" w:rsidRPr="003F54F5">
              <w:rPr>
                <w:rFonts w:ascii="Tahoma" w:hAnsi="Tahoma" w:cs="Tahoma"/>
                <w:iCs/>
              </w:rPr>
              <w:t xml:space="preserve"> RNAV/ RNP</w:t>
            </w:r>
            <w:r>
              <w:rPr>
                <w:rFonts w:ascii="Tahoma" w:hAnsi="Tahoma" w:cs="Tahoma"/>
                <w:iCs/>
              </w:rPr>
              <w:t xml:space="preserve"> environment (2015</w:t>
            </w:r>
            <w:r w:rsidR="00B63AC7">
              <w:rPr>
                <w:rFonts w:ascii="Tahoma" w:hAnsi="Tahoma" w:cs="Tahoma"/>
                <w:iCs/>
              </w:rPr>
              <w:t>+</w:t>
            </w:r>
            <w:r>
              <w:rPr>
                <w:rFonts w:ascii="Tahoma" w:hAnsi="Tahoma" w:cs="Tahoma"/>
                <w:iCs/>
              </w:rPr>
              <w:t xml:space="preserve">) will require certified GPS. C129 conditional acceptance, future goal C145/146, which is a </w:t>
            </w:r>
            <w:proofErr w:type="gramStart"/>
            <w:r>
              <w:rPr>
                <w:rFonts w:ascii="Tahoma" w:hAnsi="Tahoma" w:cs="Tahoma"/>
                <w:iCs/>
              </w:rPr>
              <w:t>suitable</w:t>
            </w:r>
            <w:proofErr w:type="gramEnd"/>
            <w:r>
              <w:rPr>
                <w:rFonts w:ascii="Tahoma" w:hAnsi="Tahoma" w:cs="Tahoma"/>
                <w:iCs/>
              </w:rPr>
              <w:t xml:space="preserve"> fit to be used in ADS-B.</w:t>
            </w:r>
            <w:r w:rsidR="00530581" w:rsidRPr="003F54F5">
              <w:rPr>
                <w:rFonts w:ascii="Tahoma" w:hAnsi="Tahoma" w:cs="Tahoma"/>
                <w:iCs/>
              </w:rPr>
              <w:t xml:space="preserve"> </w:t>
            </w:r>
          </w:p>
          <w:p w:rsidR="0046471C" w:rsidRDefault="0046471C" w:rsidP="0046471C">
            <w:pPr>
              <w:spacing w:before="0" w:after="0"/>
              <w:ind w:left="284"/>
              <w:rPr>
                <w:rFonts w:ascii="Tahoma" w:hAnsi="Tahoma" w:cs="Tahoma"/>
                <w:iCs/>
              </w:rPr>
            </w:pPr>
            <w:r>
              <w:rPr>
                <w:rFonts w:ascii="Tahoma" w:hAnsi="Tahoma" w:cs="Tahoma"/>
                <w:iCs/>
              </w:rPr>
              <w:t>Owners and operators are encouraged to start dialogue with their avionics suppliers as to the best fit for their operation.</w:t>
            </w:r>
          </w:p>
          <w:p w:rsidR="0046471C" w:rsidRDefault="0046471C" w:rsidP="0046471C">
            <w:pPr>
              <w:spacing w:before="0" w:after="0"/>
              <w:ind w:left="284"/>
              <w:rPr>
                <w:rFonts w:ascii="Tahoma" w:hAnsi="Tahoma" w:cs="Tahoma"/>
                <w:iCs/>
              </w:rPr>
            </w:pPr>
          </w:p>
          <w:p w:rsidR="008260D3" w:rsidRDefault="0046471C" w:rsidP="0046471C">
            <w:pPr>
              <w:spacing w:before="0" w:after="0"/>
              <w:ind w:left="284"/>
              <w:rPr>
                <w:rFonts w:ascii="Tahoma" w:hAnsi="Tahoma" w:cs="Tahoma"/>
                <w:iCs/>
              </w:rPr>
            </w:pPr>
            <w:r w:rsidRPr="00BF55A7">
              <w:rPr>
                <w:rFonts w:ascii="Tahoma" w:hAnsi="Tahoma" w:cs="Tahoma"/>
                <w:iCs/>
              </w:rPr>
              <w:t>GNSS</w:t>
            </w:r>
            <w:r>
              <w:rPr>
                <w:rFonts w:ascii="Tahoma" w:hAnsi="Tahoma" w:cs="Tahoma"/>
                <w:iCs/>
              </w:rPr>
              <w:t xml:space="preserve"> planning</w:t>
            </w:r>
            <w:r w:rsidR="008260D3">
              <w:rPr>
                <w:rFonts w:ascii="Tahoma" w:hAnsi="Tahoma" w:cs="Tahoma"/>
                <w:iCs/>
              </w:rPr>
              <w:t xml:space="preserve"> </w:t>
            </w:r>
            <w:r>
              <w:rPr>
                <w:rFonts w:ascii="Tahoma" w:hAnsi="Tahoma" w:cs="Tahoma"/>
                <w:iCs/>
              </w:rPr>
              <w:t xml:space="preserve">and ADS-B planning </w:t>
            </w:r>
            <w:r w:rsidR="008260D3">
              <w:rPr>
                <w:rFonts w:ascii="Tahoma" w:hAnsi="Tahoma" w:cs="Tahoma"/>
                <w:iCs/>
              </w:rPr>
              <w:t xml:space="preserve">each need to pay </w:t>
            </w:r>
            <w:r w:rsidR="00BF55A7">
              <w:rPr>
                <w:rFonts w:ascii="Tahoma" w:hAnsi="Tahoma" w:cs="Tahoma"/>
                <w:iCs/>
              </w:rPr>
              <w:t xml:space="preserve">close </w:t>
            </w:r>
            <w:r w:rsidR="008260D3">
              <w:rPr>
                <w:rFonts w:ascii="Tahoma" w:hAnsi="Tahoma" w:cs="Tahoma"/>
                <w:iCs/>
              </w:rPr>
              <w:t xml:space="preserve">attention to the other. </w:t>
            </w:r>
          </w:p>
          <w:p w:rsidR="00530581" w:rsidRDefault="008260D3" w:rsidP="0046471C">
            <w:pPr>
              <w:spacing w:before="0" w:after="0"/>
              <w:ind w:left="284"/>
              <w:rPr>
                <w:rFonts w:ascii="Tahoma" w:hAnsi="Tahoma" w:cs="Tahoma"/>
                <w:iCs/>
              </w:rPr>
            </w:pPr>
            <w:r>
              <w:rPr>
                <w:rFonts w:ascii="Tahoma" w:hAnsi="Tahoma" w:cs="Tahoma"/>
                <w:iCs/>
              </w:rPr>
              <w:t>One item for future consideration is multi-co</w:t>
            </w:r>
            <w:r w:rsidR="00530581" w:rsidRPr="003F54F5">
              <w:rPr>
                <w:rFonts w:ascii="Tahoma" w:hAnsi="Tahoma" w:cs="Tahoma"/>
                <w:iCs/>
              </w:rPr>
              <w:t xml:space="preserve">nstellation </w:t>
            </w:r>
            <w:r>
              <w:rPr>
                <w:rFonts w:ascii="Tahoma" w:hAnsi="Tahoma" w:cs="Tahoma"/>
                <w:iCs/>
              </w:rPr>
              <w:t xml:space="preserve">processing in GNSS. Galileo, Compass, and others are yet to reach operational status. No GNS / Flight Management systems have been produced, standards are yet to emerge, but the 2015 Boeing 737 Max is expected to have a capability. </w:t>
            </w:r>
            <w:r w:rsidR="00530581" w:rsidRPr="003F54F5">
              <w:rPr>
                <w:rFonts w:ascii="Tahoma" w:hAnsi="Tahoma" w:cs="Tahoma"/>
                <w:iCs/>
              </w:rPr>
              <w:t xml:space="preserve"> </w:t>
            </w:r>
          </w:p>
          <w:p w:rsidR="00BF55A7" w:rsidRDefault="00BF55A7" w:rsidP="0046471C">
            <w:pPr>
              <w:spacing w:before="0" w:after="0"/>
              <w:ind w:left="284"/>
              <w:rPr>
                <w:rFonts w:ascii="Tahoma" w:hAnsi="Tahoma" w:cs="Tahoma"/>
                <w:iCs/>
              </w:rPr>
            </w:pPr>
            <w:r>
              <w:rPr>
                <w:rFonts w:ascii="Tahoma" w:hAnsi="Tahoma" w:cs="Tahoma"/>
                <w:iCs/>
              </w:rPr>
              <w:t>Comment on claims of major sunspot activity (Scintillation) forecast for 2013. A rational paper on this is included in the handout material.</w:t>
            </w:r>
          </w:p>
          <w:p w:rsidR="00BF55A7" w:rsidRDefault="00BF55A7" w:rsidP="0046471C">
            <w:pPr>
              <w:spacing w:before="0" w:after="0"/>
              <w:ind w:left="284"/>
              <w:rPr>
                <w:rFonts w:ascii="Tahoma" w:hAnsi="Tahoma" w:cs="Tahoma"/>
                <w:iCs/>
              </w:rPr>
            </w:pPr>
            <w:r>
              <w:rPr>
                <w:rFonts w:ascii="Tahoma" w:hAnsi="Tahoma" w:cs="Tahoma"/>
                <w:iCs/>
              </w:rPr>
              <w:t>A note regarding the U.S. company ‘LightSquared’ which had broadcast plans that would have seriously jeopardized the GPS network. While not completely out of the picture, this threat has been largely thwarted.</w:t>
            </w:r>
          </w:p>
          <w:p w:rsidR="00530581" w:rsidRDefault="00530581" w:rsidP="0046471C">
            <w:pPr>
              <w:spacing w:before="0" w:after="0"/>
              <w:ind w:left="284"/>
              <w:rPr>
                <w:rFonts w:ascii="Tahoma" w:hAnsi="Tahoma" w:cs="Tahoma"/>
                <w:iCs/>
              </w:rPr>
            </w:pPr>
          </w:p>
          <w:p w:rsidR="00330015" w:rsidRPr="003F54F5" w:rsidRDefault="00330015" w:rsidP="0046471C">
            <w:pPr>
              <w:spacing w:before="0" w:after="0"/>
              <w:ind w:left="284"/>
              <w:rPr>
                <w:rFonts w:ascii="Tahoma" w:hAnsi="Tahoma" w:cs="Tahoma"/>
                <w:iCs/>
              </w:rPr>
            </w:pPr>
            <w:r w:rsidRPr="00BF55A7">
              <w:rPr>
                <w:rFonts w:ascii="Tahoma" w:hAnsi="Tahoma" w:cs="Tahoma"/>
                <w:iCs/>
              </w:rPr>
              <w:t>Rules</w:t>
            </w:r>
            <w:r w:rsidRPr="003F54F5">
              <w:rPr>
                <w:rFonts w:ascii="Tahoma" w:hAnsi="Tahoma" w:cs="Tahoma"/>
                <w:iCs/>
              </w:rPr>
              <w:t xml:space="preserve"> </w:t>
            </w:r>
            <w:r w:rsidR="008260D3">
              <w:rPr>
                <w:rFonts w:ascii="Tahoma" w:hAnsi="Tahoma" w:cs="Tahoma"/>
                <w:iCs/>
              </w:rPr>
              <w:t xml:space="preserve">are </w:t>
            </w:r>
            <w:r w:rsidRPr="003F54F5">
              <w:rPr>
                <w:rFonts w:ascii="Tahoma" w:hAnsi="Tahoma" w:cs="Tahoma"/>
                <w:iCs/>
              </w:rPr>
              <w:t>required</w:t>
            </w:r>
            <w:r w:rsidR="008260D3">
              <w:rPr>
                <w:rFonts w:ascii="Tahoma" w:hAnsi="Tahoma" w:cs="Tahoma"/>
                <w:iCs/>
              </w:rPr>
              <w:t xml:space="preserve"> early to make it illegal to transmit bad or erroneous ADS-B data.</w:t>
            </w:r>
            <w:r w:rsidRPr="003F54F5">
              <w:rPr>
                <w:rFonts w:ascii="Tahoma" w:hAnsi="Tahoma" w:cs="Tahoma"/>
                <w:iCs/>
              </w:rPr>
              <w:t xml:space="preserve"> </w:t>
            </w:r>
          </w:p>
          <w:p w:rsidR="008260D3" w:rsidRDefault="008260D3" w:rsidP="008260D3">
            <w:pPr>
              <w:spacing w:before="0" w:after="0"/>
              <w:ind w:left="284"/>
              <w:rPr>
                <w:rFonts w:ascii="Tahoma" w:hAnsi="Tahoma" w:cs="Tahoma"/>
                <w:iCs/>
              </w:rPr>
            </w:pPr>
            <w:r>
              <w:rPr>
                <w:rFonts w:ascii="Tahoma" w:hAnsi="Tahoma" w:cs="Tahoma"/>
                <w:iCs/>
              </w:rPr>
              <w:t xml:space="preserve">ICAO </w:t>
            </w:r>
            <w:r w:rsidR="00EC0AED">
              <w:rPr>
                <w:rFonts w:ascii="Tahoma" w:hAnsi="Tahoma" w:cs="Tahoma"/>
                <w:iCs/>
              </w:rPr>
              <w:t>requires</w:t>
            </w:r>
            <w:r>
              <w:rPr>
                <w:rFonts w:ascii="Tahoma" w:hAnsi="Tahoma" w:cs="Tahoma"/>
                <w:iCs/>
              </w:rPr>
              <w:t xml:space="preserve"> states to mandate </w:t>
            </w:r>
            <w:r w:rsidR="00330015" w:rsidRPr="003F54F5">
              <w:rPr>
                <w:rFonts w:ascii="Tahoma" w:hAnsi="Tahoma" w:cs="Tahoma"/>
                <w:iCs/>
              </w:rPr>
              <w:t>Mode S</w:t>
            </w:r>
            <w:r>
              <w:rPr>
                <w:rFonts w:ascii="Tahoma" w:hAnsi="Tahoma" w:cs="Tahoma"/>
                <w:iCs/>
              </w:rPr>
              <w:t>. In New Zealand that may be tied into a Mode S / ADS-B OUT requirement at defined stages.</w:t>
            </w:r>
          </w:p>
          <w:p w:rsidR="00330015" w:rsidRDefault="008260D3" w:rsidP="008260D3">
            <w:pPr>
              <w:spacing w:before="0" w:after="0"/>
              <w:ind w:left="284"/>
              <w:rPr>
                <w:rFonts w:ascii="Tahoma" w:hAnsi="Tahoma" w:cs="Tahoma"/>
                <w:iCs/>
              </w:rPr>
            </w:pPr>
            <w:r>
              <w:rPr>
                <w:rFonts w:ascii="Tahoma" w:hAnsi="Tahoma" w:cs="Tahoma"/>
                <w:iCs/>
              </w:rPr>
              <w:t xml:space="preserve">Early upper airspace implementation is possible once the Australian Upper airspace mandate is effective (2013) - as most NZ jet operators will have that fitment. </w:t>
            </w:r>
            <w:r w:rsidR="00330015" w:rsidRPr="003F54F5">
              <w:rPr>
                <w:rFonts w:ascii="Tahoma" w:hAnsi="Tahoma" w:cs="Tahoma"/>
                <w:iCs/>
              </w:rPr>
              <w:t xml:space="preserve"> </w:t>
            </w:r>
          </w:p>
          <w:p w:rsidR="008260D3" w:rsidRDefault="00392A6E" w:rsidP="008260D3">
            <w:pPr>
              <w:spacing w:before="0" w:after="0"/>
              <w:ind w:left="284"/>
              <w:rPr>
                <w:rFonts w:ascii="Tahoma" w:hAnsi="Tahoma" w:cs="Tahoma"/>
                <w:iCs/>
              </w:rPr>
            </w:pPr>
            <w:r>
              <w:rPr>
                <w:rFonts w:ascii="Tahoma" w:hAnsi="Tahoma" w:cs="Tahoma"/>
                <w:iCs/>
              </w:rPr>
              <w:t>An appropriate level for New Zealand could vary from the FL290 set in Continental Australia to perhaps FL180 or FL150.</w:t>
            </w:r>
          </w:p>
          <w:p w:rsidR="00392A6E" w:rsidRDefault="00392A6E" w:rsidP="00392A6E">
            <w:pPr>
              <w:spacing w:before="0" w:after="0"/>
              <w:ind w:left="284"/>
              <w:rPr>
                <w:rFonts w:ascii="Tahoma" w:hAnsi="Tahoma" w:cs="Tahoma"/>
                <w:iCs/>
              </w:rPr>
            </w:pPr>
          </w:p>
          <w:p w:rsidR="00392A6E" w:rsidRDefault="00392A6E" w:rsidP="00392A6E">
            <w:pPr>
              <w:spacing w:before="0" w:after="0"/>
              <w:ind w:left="284"/>
              <w:rPr>
                <w:rFonts w:ascii="Tahoma" w:hAnsi="Tahoma" w:cs="Tahoma"/>
                <w:iCs/>
              </w:rPr>
            </w:pPr>
            <w:r>
              <w:rPr>
                <w:rFonts w:ascii="Tahoma" w:hAnsi="Tahoma" w:cs="Tahoma"/>
                <w:iCs/>
              </w:rPr>
              <w:t>For ADS-B to be implemented, the</w:t>
            </w:r>
            <w:r w:rsidRPr="003F54F5">
              <w:rPr>
                <w:rFonts w:ascii="Tahoma" w:hAnsi="Tahoma" w:cs="Tahoma"/>
                <w:iCs/>
              </w:rPr>
              <w:t xml:space="preserve"> ATM automation system</w:t>
            </w:r>
            <w:r>
              <w:rPr>
                <w:rFonts w:ascii="Tahoma" w:hAnsi="Tahoma" w:cs="Tahoma"/>
                <w:iCs/>
              </w:rPr>
              <w:t xml:space="preserve">(s) must be modified to accept and process the data. Because of Airways needs to accommodate ADS-B and Multilateration </w:t>
            </w:r>
            <w:r w:rsidR="00486B6F">
              <w:rPr>
                <w:rFonts w:ascii="Tahoma" w:hAnsi="Tahoma" w:cs="Tahoma"/>
                <w:iCs/>
              </w:rPr>
              <w:t>in the 2013 expanded Queenstown area system, this work has already been done by Airways Software Engineering</w:t>
            </w:r>
            <w:r w:rsidRPr="003F54F5">
              <w:rPr>
                <w:rFonts w:ascii="Tahoma" w:hAnsi="Tahoma" w:cs="Tahoma"/>
                <w:iCs/>
              </w:rPr>
              <w:t>.</w:t>
            </w:r>
            <w:r w:rsidR="00486B6F">
              <w:rPr>
                <w:rFonts w:ascii="Tahoma" w:hAnsi="Tahoma" w:cs="Tahoma"/>
                <w:iCs/>
              </w:rPr>
              <w:t xml:space="preserve"> Other states are not so lucky and have to buy upgrades from ATM System vendors.</w:t>
            </w:r>
          </w:p>
          <w:p w:rsidR="00392A6E" w:rsidRDefault="00392A6E" w:rsidP="008260D3">
            <w:pPr>
              <w:spacing w:before="0" w:after="0"/>
              <w:ind w:left="284"/>
              <w:rPr>
                <w:rFonts w:ascii="Tahoma" w:hAnsi="Tahoma" w:cs="Tahoma"/>
                <w:iCs/>
              </w:rPr>
            </w:pPr>
          </w:p>
          <w:p w:rsidR="00486B6F" w:rsidRDefault="00486B6F" w:rsidP="00486B6F">
            <w:pPr>
              <w:spacing w:before="0" w:after="0"/>
              <w:ind w:left="284"/>
              <w:rPr>
                <w:rFonts w:ascii="Tahoma" w:hAnsi="Tahoma" w:cs="Tahoma"/>
                <w:iCs/>
              </w:rPr>
            </w:pPr>
            <w:r>
              <w:rPr>
                <w:rFonts w:ascii="Tahoma" w:hAnsi="Tahoma" w:cs="Tahoma"/>
                <w:iCs/>
              </w:rPr>
              <w:t>Serious consideration of</w:t>
            </w:r>
            <w:r w:rsidR="00392A6E">
              <w:rPr>
                <w:rFonts w:ascii="Tahoma" w:hAnsi="Tahoma" w:cs="Tahoma"/>
                <w:iCs/>
              </w:rPr>
              <w:t xml:space="preserve"> the </w:t>
            </w:r>
            <w:r w:rsidR="00392A6E" w:rsidRPr="003F54F5">
              <w:rPr>
                <w:rFonts w:ascii="Tahoma" w:hAnsi="Tahoma" w:cs="Tahoma"/>
                <w:iCs/>
              </w:rPr>
              <w:t>NZ Avionics industry</w:t>
            </w:r>
            <w:r>
              <w:rPr>
                <w:rFonts w:ascii="Tahoma" w:hAnsi="Tahoma" w:cs="Tahoma"/>
                <w:iCs/>
              </w:rPr>
              <w:t xml:space="preserve"> capability </w:t>
            </w:r>
            <w:r w:rsidR="00392A6E">
              <w:rPr>
                <w:rFonts w:ascii="Tahoma" w:hAnsi="Tahoma" w:cs="Tahoma"/>
                <w:iCs/>
              </w:rPr>
              <w:t>is appropriate.</w:t>
            </w:r>
            <w:r>
              <w:rPr>
                <w:rFonts w:ascii="Tahoma" w:hAnsi="Tahoma" w:cs="Tahoma"/>
                <w:iCs/>
              </w:rPr>
              <w:t xml:space="preserve"> The New Zealand Aviation Federation </w:t>
            </w:r>
            <w:proofErr w:type="gramStart"/>
            <w:r>
              <w:rPr>
                <w:rFonts w:ascii="Tahoma" w:hAnsi="Tahoma" w:cs="Tahoma"/>
                <w:iCs/>
              </w:rPr>
              <w:t>are</w:t>
            </w:r>
            <w:proofErr w:type="gramEnd"/>
            <w:r>
              <w:rPr>
                <w:rFonts w:ascii="Tahoma" w:hAnsi="Tahoma" w:cs="Tahoma"/>
                <w:iCs/>
              </w:rPr>
              <w:t xml:space="preserve"> a link to Avionics groups so they will be the priority pathway to get dialogue going. Particularly, information on New Zealand status and plans needs to be spread, and we need feedback. Having enough LAMEs qualified, supplier issues, products, standards, </w:t>
            </w:r>
            <w:proofErr w:type="gramStart"/>
            <w:r>
              <w:rPr>
                <w:rFonts w:ascii="Tahoma" w:hAnsi="Tahoma" w:cs="Tahoma"/>
                <w:iCs/>
              </w:rPr>
              <w:t>fitment</w:t>
            </w:r>
            <w:proofErr w:type="gramEnd"/>
            <w:r>
              <w:rPr>
                <w:rFonts w:ascii="Tahoma" w:hAnsi="Tahoma" w:cs="Tahoma"/>
                <w:iCs/>
              </w:rPr>
              <w:t xml:space="preserve"> and certification issues.</w:t>
            </w:r>
          </w:p>
          <w:p w:rsidR="00486B6F" w:rsidRDefault="00486B6F" w:rsidP="00486B6F">
            <w:pPr>
              <w:spacing w:before="0" w:after="0"/>
              <w:ind w:left="284"/>
              <w:rPr>
                <w:rFonts w:ascii="Tahoma" w:hAnsi="Tahoma" w:cs="Tahoma"/>
                <w:iCs/>
              </w:rPr>
            </w:pPr>
          </w:p>
          <w:p w:rsidR="00B63AC7" w:rsidRPr="00B63AC7" w:rsidRDefault="00B63AC7" w:rsidP="00486B6F">
            <w:pPr>
              <w:spacing w:before="0" w:after="0"/>
              <w:ind w:left="284"/>
              <w:rPr>
                <w:rFonts w:ascii="Tahoma" w:hAnsi="Tahoma" w:cs="Tahoma"/>
                <w:b/>
                <w:iCs/>
                <w:u w:val="single"/>
              </w:rPr>
            </w:pPr>
            <w:r w:rsidRPr="00B63AC7">
              <w:rPr>
                <w:rFonts w:ascii="Tahoma" w:hAnsi="Tahoma" w:cs="Tahoma"/>
                <w:iCs/>
              </w:rPr>
              <w:t xml:space="preserve">                                         </w:t>
            </w:r>
            <w:r>
              <w:rPr>
                <w:rFonts w:ascii="Tahoma" w:hAnsi="Tahoma" w:cs="Tahoma"/>
                <w:b/>
                <w:iCs/>
                <w:u w:val="single"/>
              </w:rPr>
              <w:t xml:space="preserve"> </w:t>
            </w:r>
            <w:r w:rsidRPr="00B63AC7">
              <w:rPr>
                <w:rFonts w:ascii="Tahoma" w:hAnsi="Tahoma" w:cs="Tahoma"/>
                <w:b/>
                <w:iCs/>
                <w:u w:val="single"/>
              </w:rPr>
              <w:t>Next Meeting:</w:t>
            </w:r>
          </w:p>
          <w:p w:rsidR="008260D3" w:rsidRDefault="00486B6F" w:rsidP="00486B6F">
            <w:pPr>
              <w:spacing w:before="0" w:after="0"/>
              <w:ind w:left="284"/>
              <w:rPr>
                <w:rFonts w:ascii="Tahoma" w:hAnsi="Tahoma" w:cs="Tahoma"/>
                <w:iCs/>
              </w:rPr>
            </w:pPr>
            <w:r>
              <w:rPr>
                <w:rFonts w:ascii="Tahoma" w:hAnsi="Tahoma" w:cs="Tahoma"/>
                <w:iCs/>
              </w:rPr>
              <w:t>The next meeting will be Wednesday 3 October 2012</w:t>
            </w:r>
            <w:r w:rsidR="00BF55A7">
              <w:rPr>
                <w:rFonts w:ascii="Tahoma" w:hAnsi="Tahoma" w:cs="Tahoma"/>
                <w:iCs/>
              </w:rPr>
              <w:t>, Venue TBA</w:t>
            </w:r>
            <w:r>
              <w:rPr>
                <w:rFonts w:ascii="Tahoma" w:hAnsi="Tahoma" w:cs="Tahoma"/>
                <w:iCs/>
              </w:rPr>
              <w:t xml:space="preserve">.  </w:t>
            </w:r>
          </w:p>
          <w:p w:rsidR="00392A6E" w:rsidRPr="003F54F5" w:rsidRDefault="00392A6E" w:rsidP="008260D3">
            <w:pPr>
              <w:spacing w:before="0" w:after="0"/>
              <w:ind w:left="284"/>
              <w:rPr>
                <w:rFonts w:ascii="Tahoma" w:hAnsi="Tahoma" w:cs="Tahoma"/>
                <w:iCs/>
              </w:rPr>
            </w:pPr>
          </w:p>
        </w:tc>
      </w:tr>
      <w:tr w:rsidR="00330015" w:rsidRPr="003F54F5" w:rsidTr="00330015">
        <w:tc>
          <w:tcPr>
            <w:tcW w:w="7876" w:type="dxa"/>
            <w:tcMar>
              <w:top w:w="0" w:type="dxa"/>
              <w:left w:w="108" w:type="dxa"/>
              <w:bottom w:w="0" w:type="dxa"/>
              <w:right w:w="108" w:type="dxa"/>
            </w:tcMar>
            <w:hideMark/>
          </w:tcPr>
          <w:p w:rsidR="00330015" w:rsidRPr="003F54F5" w:rsidRDefault="00330015" w:rsidP="0046471C">
            <w:pPr>
              <w:spacing w:before="0" w:after="0"/>
              <w:ind w:left="284"/>
              <w:rPr>
                <w:rFonts w:ascii="Tahoma" w:hAnsi="Tahoma" w:cs="Tahoma"/>
                <w:iCs/>
              </w:rPr>
            </w:pPr>
          </w:p>
        </w:tc>
      </w:tr>
    </w:tbl>
    <w:p w:rsidR="00E449FB" w:rsidRDefault="00E449FB" w:rsidP="0046471C">
      <w:pPr>
        <w:pStyle w:val="NoSpacing"/>
        <w:ind w:left="284"/>
        <w:rPr>
          <w:sz w:val="22"/>
          <w:szCs w:val="22"/>
        </w:rPr>
      </w:pPr>
    </w:p>
    <w:p w:rsidR="00672A30" w:rsidRDefault="00672A30" w:rsidP="0046471C">
      <w:pPr>
        <w:pStyle w:val="NoSpacing"/>
        <w:ind w:left="284"/>
        <w:rPr>
          <w:sz w:val="22"/>
          <w:szCs w:val="22"/>
        </w:rPr>
      </w:pPr>
    </w:p>
    <w:p w:rsidR="00C85668" w:rsidRPr="00B63AC7" w:rsidRDefault="00C85668" w:rsidP="00B63AC7">
      <w:pPr>
        <w:pStyle w:val="NoSpacing"/>
        <w:ind w:left="2160" w:firstLine="720"/>
        <w:rPr>
          <w:rFonts w:ascii="Calibri" w:hAnsi="Calibri" w:cs="Calibri"/>
          <w:u w:val="single"/>
        </w:rPr>
      </w:pPr>
      <w:r w:rsidRPr="00B63AC7">
        <w:rPr>
          <w:rFonts w:ascii="Calibri" w:hAnsi="Calibri" w:cs="Calibri"/>
          <w:u w:val="single"/>
        </w:rPr>
        <w:t>Attendance</w:t>
      </w:r>
    </w:p>
    <w:p w:rsidR="00C85668" w:rsidRDefault="00C85668" w:rsidP="00033228">
      <w:pPr>
        <w:pStyle w:val="NoSpacing"/>
        <w:rPr>
          <w:sz w:val="22"/>
          <w:szCs w:val="22"/>
        </w:rPr>
      </w:pPr>
    </w:p>
    <w:tbl>
      <w:tblPr>
        <w:tblW w:w="7812" w:type="dxa"/>
        <w:tblInd w:w="93" w:type="dxa"/>
        <w:tblLayout w:type="fixed"/>
        <w:tblLook w:val="04A0" w:firstRow="1" w:lastRow="0" w:firstColumn="1" w:lastColumn="0" w:noHBand="0" w:noVBand="1"/>
      </w:tblPr>
      <w:tblGrid>
        <w:gridCol w:w="2860"/>
        <w:gridCol w:w="4952"/>
      </w:tblGrid>
      <w:tr w:rsidR="00661EE0" w:rsidRPr="00C85668" w:rsidTr="00B63AC7">
        <w:trPr>
          <w:trHeight w:val="30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61EE0" w:rsidRPr="00C85668" w:rsidRDefault="00661EE0" w:rsidP="00C85668">
            <w:pPr>
              <w:spacing w:before="0" w:after="0" w:line="240" w:lineRule="auto"/>
              <w:rPr>
                <w:rFonts w:ascii="Calibri" w:eastAsia="Times New Roman" w:hAnsi="Calibri" w:cs="Calibri"/>
                <w:b/>
                <w:bCs/>
                <w:color w:val="1F497D"/>
                <w:sz w:val="22"/>
                <w:szCs w:val="22"/>
                <w:u w:val="single"/>
                <w:lang w:val="en-NZ" w:eastAsia="en-NZ" w:bidi="ar-SA"/>
              </w:rPr>
            </w:pPr>
            <w:r w:rsidRPr="00C85668">
              <w:rPr>
                <w:rFonts w:ascii="Calibri" w:eastAsia="Times New Roman" w:hAnsi="Calibri" w:cs="Calibri"/>
                <w:color w:val="000000"/>
                <w:sz w:val="18"/>
                <w:szCs w:val="18"/>
                <w:lang w:val="en-NZ" w:eastAsia="en-NZ" w:bidi="ar-SA"/>
              </w:rPr>
              <w:t>Meeting #1; 26/07/2012</w:t>
            </w:r>
          </w:p>
        </w:tc>
      </w:tr>
      <w:tr w:rsidR="00661EE0" w:rsidRPr="00C8566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Aviation Industry Association</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Irene King; Chief Executive;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Aviation Industry Association</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Quilton Beale;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 Freight NZ Ltd</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Peter Thomas</w:t>
            </w:r>
            <w:r>
              <w:rPr>
                <w:rFonts w:ascii="Calibri" w:eastAsia="Times New Roman" w:hAnsi="Calibri" w:cs="Calibri"/>
                <w:color w:val="000000"/>
                <w:sz w:val="18"/>
                <w:szCs w:val="18"/>
                <w:lang w:val="en-NZ" w:eastAsia="en-NZ" w:bidi="ar-SA"/>
              </w:rPr>
              <w:t xml:space="preserve">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 New Zealand</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Phil Hickman;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 New Zealand EAG/NZM/AirNS</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Mark Sutherland; Fleet Mgr ATR72;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 New Zealand</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Kelvin Sissons; ATR 72-600 intro Mgr; MtCook Airline </w:t>
            </w:r>
          </w:p>
        </w:tc>
      </w:tr>
      <w:tr w:rsidR="00661EE0" w:rsidRPr="00C85668" w:rsidTr="00B63AC7">
        <w:trPr>
          <w:trHeight w:val="28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Airports Assn NZ</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Evan Pearce; Director/Auditor; </w:t>
            </w:r>
          </w:p>
        </w:tc>
      </w:tr>
      <w:tr w:rsidR="00661EE0" w:rsidRPr="00C85668" w:rsidTr="00B63AC7">
        <w:trPr>
          <w:trHeight w:val="34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 Services Australia</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Greg Dunstone; Surveillance Team, </w:t>
            </w:r>
          </w:p>
        </w:tc>
      </w:tr>
      <w:tr w:rsidR="00661EE0" w:rsidRPr="00C85668" w:rsidTr="00B63AC7">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ADS-B Projects</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Howard Anderson; ANS Specialist; Strategy &amp; Development;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Strategy Mgmt</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B63AC7">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Geoff Hounsell; Manager Strategy &amp; Development ;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Requirements</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Andy Alford; ANS Requirements Team Leader;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ATM SW</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Brett</w:t>
            </w:r>
            <w:r>
              <w:rPr>
                <w:rFonts w:ascii="Calibri" w:eastAsia="Times New Roman" w:hAnsi="Calibri" w:cs="Calibri"/>
                <w:color w:val="000000"/>
                <w:sz w:val="18"/>
                <w:szCs w:val="18"/>
                <w:lang w:val="en-NZ" w:eastAsia="en-NZ" w:bidi="ar-SA"/>
              </w:rPr>
              <w:t xml:space="preserve"> Nicolls; ATM Software Engineer;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Surveillance</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Rex Wilson; Surveillance</w:t>
            </w:r>
            <w:r>
              <w:rPr>
                <w:rFonts w:ascii="Calibri" w:eastAsia="Times New Roman" w:hAnsi="Calibri" w:cs="Calibri"/>
                <w:color w:val="000000"/>
                <w:sz w:val="18"/>
                <w:szCs w:val="18"/>
                <w:lang w:val="en-NZ" w:eastAsia="en-NZ" w:bidi="ar-SA"/>
              </w:rPr>
              <w:t xml:space="preserve"> and Comms;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Surveillance</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Alistair Falconer; Com &amp; Surveillance Team Leader; </w:t>
            </w:r>
          </w:p>
        </w:tc>
      </w:tr>
      <w:tr w:rsidR="00661EE0" w:rsidRPr="00C85668" w:rsidTr="00B63AC7">
        <w:trPr>
          <w:trHeight w:val="34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Airwork</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661EE0" w:rsidRPr="00C85668" w:rsidRDefault="00661EE0" w:rsidP="00D95D31">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Steve Stanaway; Projects Manager; </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CAANZ</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Ray Harvey; Civil Aviation Authority</w:t>
            </w:r>
            <w:r w:rsidR="00D95D31">
              <w:rPr>
                <w:rFonts w:ascii="Calibri" w:eastAsia="Times New Roman" w:hAnsi="Calibri" w:cs="Calibri"/>
                <w:color w:val="000000"/>
                <w:sz w:val="18"/>
                <w:szCs w:val="18"/>
                <w:lang w:val="en-NZ" w:eastAsia="en-NZ" w:bidi="ar-SA"/>
              </w:rPr>
              <w:t>;</w:t>
            </w:r>
          </w:p>
        </w:tc>
      </w:tr>
      <w:tr w:rsidR="00661EE0" w:rsidRPr="00C85668" w:rsidTr="00B63AC7">
        <w:trPr>
          <w:trHeight w:val="289"/>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CTC Aviation</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763C0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Rex Stent</w:t>
            </w:r>
            <w:r w:rsidR="00C41702">
              <w:rPr>
                <w:rFonts w:ascii="Calibri" w:eastAsia="Times New Roman" w:hAnsi="Calibri" w:cs="Calibri"/>
                <w:color w:val="000000"/>
                <w:sz w:val="18"/>
                <w:szCs w:val="18"/>
                <w:lang w:val="en-NZ" w:eastAsia="en-NZ" w:bidi="ar-SA"/>
              </w:rPr>
              <w:t>i</w:t>
            </w:r>
            <w:r w:rsidRPr="00C85668">
              <w:rPr>
                <w:rFonts w:ascii="Calibri" w:eastAsia="Times New Roman" w:hAnsi="Calibri" w:cs="Calibri"/>
                <w:color w:val="000000"/>
                <w:sz w:val="18"/>
                <w:szCs w:val="18"/>
                <w:lang w:val="en-NZ" w:eastAsia="en-NZ" w:bidi="ar-SA"/>
              </w:rPr>
              <w:t xml:space="preserve">ford; Snr Grnd Instr; </w:t>
            </w:r>
          </w:p>
        </w:tc>
      </w:tr>
      <w:tr w:rsidR="00661EE0" w:rsidRPr="00C85668" w:rsidTr="00B63AC7">
        <w:trPr>
          <w:trHeight w:val="33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Jetstar</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661EE0" w:rsidRPr="00C85668" w:rsidRDefault="00661EE0" w:rsidP="007873C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Richard Falkner; (Acting) Manager Flying Operations (NZ); </w:t>
            </w:r>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NZ Aviation Federation</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Barry Lennox; </w:t>
            </w:r>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NZGA</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Max Stevens; Executive; NZGA; </w:t>
            </w:r>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RNZAF</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Sqn</w:t>
            </w:r>
            <w:r w:rsidR="00B63AC7">
              <w:rPr>
                <w:rFonts w:ascii="Calibri" w:eastAsia="Times New Roman" w:hAnsi="Calibri" w:cs="Calibri"/>
                <w:color w:val="000000"/>
                <w:sz w:val="18"/>
                <w:szCs w:val="18"/>
                <w:lang w:val="en-NZ" w:eastAsia="en-NZ" w:bidi="ar-SA"/>
              </w:rPr>
              <w:t xml:space="preserve"> </w:t>
            </w:r>
            <w:r w:rsidRPr="00C85668">
              <w:rPr>
                <w:rFonts w:ascii="Calibri" w:eastAsia="Times New Roman" w:hAnsi="Calibri" w:cs="Calibri"/>
                <w:color w:val="000000"/>
                <w:sz w:val="18"/>
                <w:szCs w:val="18"/>
                <w:lang w:val="en-NZ" w:eastAsia="en-NZ" w:bidi="ar-SA"/>
              </w:rPr>
              <w:t xml:space="preserve">Ldr Simon Eichelbaum; </w:t>
            </w:r>
            <w:r>
              <w:rPr>
                <w:rFonts w:ascii="Calibri" w:eastAsia="Times New Roman" w:hAnsi="Calibri" w:cs="Calibri"/>
                <w:color w:val="000000"/>
                <w:sz w:val="18"/>
                <w:szCs w:val="18"/>
                <w:lang w:val="en-NZ" w:eastAsia="en-NZ" w:bidi="ar-SA"/>
              </w:rPr>
              <w:t>NZDF</w:t>
            </w:r>
            <w:bookmarkStart w:id="0" w:name="_GoBack"/>
            <w:bookmarkEnd w:id="0"/>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E76749">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Sport </w:t>
            </w:r>
            <w:r w:rsidR="00E76749" w:rsidRPr="00C85668">
              <w:rPr>
                <w:rFonts w:ascii="Calibri" w:eastAsia="Times New Roman" w:hAnsi="Calibri" w:cs="Calibri"/>
                <w:color w:val="000000"/>
                <w:sz w:val="18"/>
                <w:szCs w:val="18"/>
                <w:lang w:val="en-NZ" w:eastAsia="en-NZ" w:bidi="ar-SA"/>
              </w:rPr>
              <w:t>A</w:t>
            </w:r>
            <w:r w:rsidR="00E76749">
              <w:rPr>
                <w:rFonts w:ascii="Calibri" w:eastAsia="Times New Roman" w:hAnsi="Calibri" w:cs="Calibri"/>
                <w:color w:val="000000"/>
                <w:sz w:val="18"/>
                <w:szCs w:val="18"/>
                <w:lang w:val="en-NZ" w:eastAsia="en-NZ" w:bidi="ar-SA"/>
              </w:rPr>
              <w:t>ircraft</w:t>
            </w:r>
            <w:r w:rsidR="00E76749" w:rsidRPr="00C85668">
              <w:rPr>
                <w:rFonts w:ascii="Calibri" w:eastAsia="Times New Roman" w:hAnsi="Calibri" w:cs="Calibri"/>
                <w:color w:val="000000"/>
                <w:sz w:val="18"/>
                <w:szCs w:val="18"/>
                <w:lang w:val="en-NZ" w:eastAsia="en-NZ" w:bidi="ar-SA"/>
              </w:rPr>
              <w:t xml:space="preserve"> </w:t>
            </w:r>
            <w:r w:rsidRPr="00C85668">
              <w:rPr>
                <w:rFonts w:ascii="Calibri" w:eastAsia="Times New Roman" w:hAnsi="Calibri" w:cs="Calibri"/>
                <w:color w:val="000000"/>
                <w:sz w:val="18"/>
                <w:szCs w:val="18"/>
                <w:lang w:val="en-NZ" w:eastAsia="en-NZ" w:bidi="ar-SA"/>
              </w:rPr>
              <w:t xml:space="preserve">Assn </w:t>
            </w:r>
            <w:r w:rsidR="00763C06">
              <w:rPr>
                <w:rFonts w:ascii="Calibri" w:eastAsia="Times New Roman" w:hAnsi="Calibri" w:cs="Calibri"/>
                <w:color w:val="000000"/>
                <w:sz w:val="18"/>
                <w:szCs w:val="18"/>
                <w:lang w:val="en-NZ" w:eastAsia="en-NZ" w:bidi="ar-SA"/>
              </w:rPr>
              <w:t>of NZ</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763C06">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 xml:space="preserve">Tony Schischka;  </w:t>
            </w:r>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Virgin Australia</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Kurt.Frauenstein</w:t>
            </w:r>
          </w:p>
        </w:tc>
      </w:tr>
      <w:tr w:rsidR="00661EE0" w:rsidRPr="00C85668" w:rsidTr="00B63AC7">
        <w:trPr>
          <w:trHeight w:val="28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Airways Executive</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661EE0" w:rsidRPr="00C85668" w:rsidRDefault="00661EE0" w:rsidP="00C85668">
            <w:pPr>
              <w:spacing w:before="0" w:after="0" w:line="240" w:lineRule="auto"/>
              <w:rPr>
                <w:rFonts w:ascii="Calibri" w:eastAsia="Times New Roman" w:hAnsi="Calibri" w:cs="Calibri"/>
                <w:color w:val="000000"/>
                <w:sz w:val="18"/>
                <w:szCs w:val="18"/>
                <w:lang w:val="en-NZ" w:eastAsia="en-NZ" w:bidi="ar-SA"/>
              </w:rPr>
            </w:pPr>
            <w:r w:rsidRPr="00C85668">
              <w:rPr>
                <w:rFonts w:ascii="Calibri" w:eastAsia="Times New Roman" w:hAnsi="Calibri" w:cs="Calibri"/>
                <w:color w:val="000000"/>
                <w:sz w:val="18"/>
                <w:szCs w:val="18"/>
                <w:lang w:val="en-NZ" w:eastAsia="en-NZ" w:bidi="ar-SA"/>
              </w:rPr>
              <w:t>Lew Jenkins; Acting</w:t>
            </w:r>
            <w:r>
              <w:rPr>
                <w:rFonts w:ascii="Calibri" w:eastAsia="Times New Roman" w:hAnsi="Calibri" w:cs="Calibri"/>
                <w:color w:val="000000"/>
                <w:sz w:val="18"/>
                <w:szCs w:val="18"/>
                <w:lang w:val="en-NZ" w:eastAsia="en-NZ" w:bidi="ar-SA"/>
              </w:rPr>
              <w:t xml:space="preserve"> </w:t>
            </w:r>
            <w:r w:rsidRPr="00C85668">
              <w:rPr>
                <w:rFonts w:ascii="Calibri" w:eastAsia="Times New Roman" w:hAnsi="Calibri" w:cs="Calibri"/>
                <w:color w:val="000000"/>
                <w:sz w:val="18"/>
                <w:szCs w:val="18"/>
                <w:lang w:val="en-NZ" w:eastAsia="en-NZ" w:bidi="ar-SA"/>
              </w:rPr>
              <w:t xml:space="preserve"> Systems Operator GM</w:t>
            </w:r>
          </w:p>
        </w:tc>
      </w:tr>
    </w:tbl>
    <w:p w:rsidR="00C85668" w:rsidRDefault="00C85668" w:rsidP="00033228">
      <w:pPr>
        <w:pStyle w:val="NoSpacing"/>
        <w:rPr>
          <w:sz w:val="22"/>
          <w:szCs w:val="22"/>
        </w:rPr>
      </w:pPr>
    </w:p>
    <w:p w:rsidR="00033228" w:rsidRPr="00B63AC7" w:rsidRDefault="00033228" w:rsidP="00B63AC7">
      <w:pPr>
        <w:spacing w:before="0" w:after="0" w:line="240" w:lineRule="auto"/>
        <w:ind w:left="2880"/>
        <w:rPr>
          <w:rFonts w:ascii="Calibri" w:eastAsia="Times New Roman" w:hAnsi="Calibri" w:cs="Calibri"/>
          <w:color w:val="000000"/>
          <w:u w:val="single"/>
          <w:lang w:val="en-NZ" w:eastAsia="en-NZ" w:bidi="ar-SA"/>
        </w:rPr>
      </w:pPr>
      <w:r w:rsidRPr="00B63AC7">
        <w:rPr>
          <w:rFonts w:ascii="Calibri" w:eastAsia="Times New Roman" w:hAnsi="Calibri" w:cs="Calibri"/>
          <w:color w:val="000000"/>
          <w:u w:val="single"/>
          <w:lang w:val="en-NZ" w:eastAsia="en-NZ" w:bidi="ar-SA"/>
        </w:rPr>
        <w:lastRenderedPageBreak/>
        <w:t>Apologies:</w:t>
      </w:r>
    </w:p>
    <w:p w:rsidR="007873C6" w:rsidRPr="007873C6" w:rsidRDefault="007873C6" w:rsidP="007873C6">
      <w:pPr>
        <w:spacing w:before="0" w:after="0" w:line="240" w:lineRule="auto"/>
        <w:rPr>
          <w:rFonts w:ascii="Calibri" w:eastAsia="Times New Roman" w:hAnsi="Calibri" w:cs="Calibri"/>
          <w:color w:val="000000"/>
          <w:sz w:val="18"/>
          <w:szCs w:val="18"/>
          <w:lang w:val="en-NZ" w:eastAsia="en-NZ" w:bidi="ar-SA"/>
        </w:rPr>
      </w:pPr>
    </w:p>
    <w:tbl>
      <w:tblPr>
        <w:tblW w:w="7812" w:type="dxa"/>
        <w:tblInd w:w="93" w:type="dxa"/>
        <w:tblLayout w:type="fixed"/>
        <w:tblLook w:val="04A0" w:firstRow="1" w:lastRow="0" w:firstColumn="1" w:lastColumn="0" w:noHBand="0" w:noVBand="1"/>
      </w:tblPr>
      <w:tblGrid>
        <w:gridCol w:w="2860"/>
        <w:gridCol w:w="4952"/>
      </w:tblGrid>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MOT#1</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460E2" w:rsidRDefault="000460E2" w:rsidP="00763C06">
            <w:pPr>
              <w:spacing w:before="0" w:after="0" w:line="240" w:lineRule="auto"/>
              <w:rPr>
                <w:rFonts w:ascii="Calibri" w:eastAsia="Times New Roman" w:hAnsi="Calibri" w:cs="Calibri"/>
                <w:b/>
                <w:color w:val="000000"/>
                <w:sz w:val="18"/>
                <w:szCs w:val="18"/>
                <w:lang w:val="en-NZ" w:eastAsia="en-NZ" w:bidi="ar-SA"/>
              </w:rPr>
            </w:pPr>
            <w:r w:rsidRPr="00CF3F34">
              <w:rPr>
                <w:rFonts w:ascii="Calibri" w:eastAsia="Times New Roman" w:hAnsi="Calibri" w:cs="Calibri"/>
                <w:color w:val="000000"/>
                <w:sz w:val="18"/>
                <w:szCs w:val="18"/>
                <w:lang w:val="en-NZ" w:eastAsia="en-NZ" w:bidi="ar-SA"/>
              </w:rPr>
              <w:t xml:space="preserve">Nigel Mouat; Principal Advisor; </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MOT#2</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33228" w:rsidRDefault="000460E2" w:rsidP="00763C06">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 xml:space="preserve">Richard Cross; Advisor; </w:t>
            </w:r>
          </w:p>
        </w:tc>
      </w:tr>
      <w:tr w:rsidR="007873C6"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Aviation Community Advisory Grp</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460E2" w:rsidRPr="00033228" w:rsidRDefault="000460E2" w:rsidP="00B63AC7">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Mike Groome; General Manager; Taupo Airport  &amp; ACAG;</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Flying NZ</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33228" w:rsidRDefault="000460E2" w:rsidP="00763C06">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 xml:space="preserve">John Brunskill; President; </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NZGA#1</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33228" w:rsidRDefault="000460E2" w:rsidP="00763C06">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 xml:space="preserve">Trevor Mollard; </w:t>
            </w:r>
          </w:p>
        </w:tc>
      </w:tr>
      <w:tr w:rsidR="00661EE0"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033228" w:rsidRDefault="00661EE0"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NZGA #2</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E0" w:rsidRPr="00033228" w:rsidRDefault="00661EE0" w:rsidP="00763C06">
            <w:pPr>
              <w:spacing w:before="0" w:after="0" w:line="240" w:lineRule="auto"/>
              <w:rPr>
                <w:rFonts w:ascii="Calibri" w:eastAsia="Times New Roman" w:hAnsi="Calibri" w:cs="Calibri"/>
                <w:color w:val="000000"/>
                <w:sz w:val="22"/>
                <w:szCs w:val="22"/>
                <w:lang w:val="en-NZ" w:eastAsia="en-NZ" w:bidi="ar-SA"/>
              </w:rPr>
            </w:pPr>
            <w:r>
              <w:rPr>
                <w:rFonts w:ascii="Calibri" w:eastAsia="Times New Roman" w:hAnsi="Calibri" w:cs="Calibri"/>
                <w:color w:val="000000"/>
                <w:sz w:val="18"/>
                <w:szCs w:val="18"/>
                <w:lang w:val="en-NZ" w:eastAsia="en-NZ" w:bidi="ar-SA"/>
              </w:rPr>
              <w:t>CJ McCaw</w:t>
            </w:r>
            <w:r w:rsidRPr="00033228">
              <w:rPr>
                <w:rFonts w:ascii="Calibri" w:eastAsia="Times New Roman" w:hAnsi="Calibri" w:cs="Calibri"/>
                <w:color w:val="000000"/>
                <w:sz w:val="18"/>
                <w:szCs w:val="18"/>
                <w:lang w:val="en-NZ" w:eastAsia="en-NZ" w:bidi="ar-SA"/>
              </w:rPr>
              <w:t xml:space="preserve">; </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Airways Networks</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33228" w:rsidRDefault="000460E2" w:rsidP="00672A30">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Vaughan Hickford; Network Team Leader;</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Airways Technical Services</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0460E2" w:rsidRPr="00033228" w:rsidRDefault="000460E2" w:rsidP="00672A30">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Kevin Thorpe; Tech &amp; Maint Services;</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Airways Finance</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460E2" w:rsidRPr="00033228" w:rsidRDefault="000460E2" w:rsidP="00672A30">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 xml:space="preserve">Mark Loveard; </w:t>
            </w:r>
            <w:r w:rsidR="00CF3F34">
              <w:rPr>
                <w:rFonts w:ascii="Calibri" w:eastAsia="Times New Roman" w:hAnsi="Calibri" w:cs="Calibri"/>
                <w:color w:val="000000"/>
                <w:sz w:val="18"/>
                <w:szCs w:val="18"/>
                <w:lang w:val="en-NZ" w:eastAsia="en-NZ" w:bidi="ar-SA"/>
              </w:rPr>
              <w:t xml:space="preserve">Airways </w:t>
            </w:r>
            <w:r w:rsidRPr="00033228">
              <w:rPr>
                <w:rFonts w:ascii="Calibri" w:eastAsia="Times New Roman" w:hAnsi="Calibri" w:cs="Calibri"/>
                <w:color w:val="000000"/>
                <w:sz w:val="18"/>
                <w:szCs w:val="18"/>
                <w:lang w:val="en-NZ" w:eastAsia="en-NZ" w:bidi="ar-SA"/>
              </w:rPr>
              <w:t>CFO;</w:t>
            </w:r>
          </w:p>
        </w:tc>
      </w:tr>
      <w:tr w:rsidR="00661EE0"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033228" w:rsidRDefault="00661EE0"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RNZAF</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E0" w:rsidRPr="00033228" w:rsidRDefault="00661EE0" w:rsidP="00672A30">
            <w:pPr>
              <w:spacing w:before="0" w:after="0" w:line="240" w:lineRule="auto"/>
              <w:rPr>
                <w:rFonts w:ascii="Calibri" w:eastAsia="Times New Roman" w:hAnsi="Calibri" w:cs="Calibri"/>
                <w:color w:val="000000"/>
                <w:sz w:val="22"/>
                <w:szCs w:val="22"/>
                <w:lang w:val="en-NZ" w:eastAsia="en-NZ" w:bidi="ar-SA"/>
              </w:rPr>
            </w:pPr>
            <w:r w:rsidRPr="00033228">
              <w:rPr>
                <w:rFonts w:ascii="Calibri" w:eastAsia="Times New Roman" w:hAnsi="Calibri" w:cs="Calibri"/>
                <w:color w:val="000000"/>
                <w:sz w:val="18"/>
                <w:szCs w:val="18"/>
                <w:lang w:val="en-NZ" w:eastAsia="en-NZ" w:bidi="ar-SA"/>
              </w:rPr>
              <w:t>W</w:t>
            </w:r>
            <w:r>
              <w:rPr>
                <w:rFonts w:ascii="Calibri" w:eastAsia="Times New Roman" w:hAnsi="Calibri" w:cs="Calibri"/>
                <w:color w:val="000000"/>
                <w:sz w:val="18"/>
                <w:szCs w:val="18"/>
                <w:lang w:val="en-NZ" w:eastAsia="en-NZ" w:bidi="ar-SA"/>
              </w:rPr>
              <w:t>in</w:t>
            </w:r>
            <w:r w:rsidRPr="00033228">
              <w:rPr>
                <w:rFonts w:ascii="Calibri" w:eastAsia="Times New Roman" w:hAnsi="Calibri" w:cs="Calibri"/>
                <w:color w:val="000000"/>
                <w:sz w:val="18"/>
                <w:szCs w:val="18"/>
                <w:lang w:val="en-NZ" w:eastAsia="en-NZ" w:bidi="ar-SA"/>
              </w:rPr>
              <w:t>g</w:t>
            </w:r>
            <w:r>
              <w:rPr>
                <w:rFonts w:ascii="Calibri" w:eastAsia="Times New Roman" w:hAnsi="Calibri" w:cs="Calibri"/>
                <w:color w:val="000000"/>
                <w:sz w:val="18"/>
                <w:szCs w:val="18"/>
                <w:lang w:val="en-NZ" w:eastAsia="en-NZ" w:bidi="ar-SA"/>
              </w:rPr>
              <w:t xml:space="preserve"> </w:t>
            </w:r>
            <w:r w:rsidRPr="00033228">
              <w:rPr>
                <w:rFonts w:ascii="Calibri" w:eastAsia="Times New Roman" w:hAnsi="Calibri" w:cs="Calibri"/>
                <w:color w:val="000000"/>
                <w:sz w:val="18"/>
                <w:szCs w:val="18"/>
                <w:lang w:val="en-NZ" w:eastAsia="en-NZ" w:bidi="ar-SA"/>
              </w:rPr>
              <w:t>Cdr Stuart Mackenzie;</w:t>
            </w:r>
          </w:p>
        </w:tc>
      </w:tr>
      <w:tr w:rsidR="00661EE0"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033228" w:rsidRDefault="00661EE0"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RNZAF</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E0" w:rsidRPr="00033228" w:rsidRDefault="00661EE0" w:rsidP="00672A30">
            <w:pPr>
              <w:spacing w:before="0" w:after="0" w:line="240" w:lineRule="auto"/>
              <w:rPr>
                <w:rFonts w:ascii="Calibri" w:eastAsia="Times New Roman" w:hAnsi="Calibri" w:cs="Calibri"/>
                <w:color w:val="000000"/>
                <w:sz w:val="22"/>
                <w:szCs w:val="22"/>
                <w:lang w:val="en-NZ" w:eastAsia="en-NZ" w:bidi="ar-SA"/>
              </w:rPr>
            </w:pPr>
            <w:r w:rsidRPr="00033228">
              <w:rPr>
                <w:rFonts w:ascii="Calibri" w:eastAsia="Times New Roman" w:hAnsi="Calibri" w:cs="Calibri"/>
                <w:color w:val="000000"/>
                <w:sz w:val="18"/>
                <w:szCs w:val="18"/>
                <w:lang w:val="en-NZ" w:eastAsia="en-NZ" w:bidi="ar-SA"/>
              </w:rPr>
              <w:t>Fl</w:t>
            </w:r>
            <w:r>
              <w:rPr>
                <w:rFonts w:ascii="Calibri" w:eastAsia="Times New Roman" w:hAnsi="Calibri" w:cs="Calibri"/>
                <w:color w:val="000000"/>
                <w:sz w:val="18"/>
                <w:szCs w:val="18"/>
                <w:lang w:val="en-NZ" w:eastAsia="en-NZ" w:bidi="ar-SA"/>
              </w:rPr>
              <w:t>igh</w:t>
            </w:r>
            <w:r w:rsidRPr="00033228">
              <w:rPr>
                <w:rFonts w:ascii="Calibri" w:eastAsia="Times New Roman" w:hAnsi="Calibri" w:cs="Calibri"/>
                <w:color w:val="000000"/>
                <w:sz w:val="18"/>
                <w:szCs w:val="18"/>
                <w:lang w:val="en-NZ" w:eastAsia="en-NZ" w:bidi="ar-SA"/>
              </w:rPr>
              <w:t>t</w:t>
            </w:r>
            <w:r>
              <w:rPr>
                <w:rFonts w:ascii="Calibri" w:eastAsia="Times New Roman" w:hAnsi="Calibri" w:cs="Calibri"/>
                <w:color w:val="000000"/>
                <w:sz w:val="18"/>
                <w:szCs w:val="18"/>
                <w:lang w:val="en-NZ" w:eastAsia="en-NZ" w:bidi="ar-SA"/>
              </w:rPr>
              <w:t xml:space="preserve"> </w:t>
            </w:r>
            <w:r w:rsidRPr="00033228">
              <w:rPr>
                <w:rFonts w:ascii="Calibri" w:eastAsia="Times New Roman" w:hAnsi="Calibri" w:cs="Calibri"/>
                <w:color w:val="000000"/>
                <w:sz w:val="18"/>
                <w:szCs w:val="18"/>
                <w:lang w:val="en-NZ" w:eastAsia="en-NZ" w:bidi="ar-SA"/>
              </w:rPr>
              <w:t>Lt Clare Flanagan;</w:t>
            </w:r>
          </w:p>
        </w:tc>
      </w:tr>
      <w:tr w:rsidR="000460E2"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0E2" w:rsidRPr="00033228" w:rsidRDefault="000460E2"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Airways Policy &amp; Stds</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460E2" w:rsidRPr="00033228" w:rsidRDefault="000460E2" w:rsidP="00672A30">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Mark Stretch; Manager Policy and Standards;</w:t>
            </w:r>
          </w:p>
        </w:tc>
      </w:tr>
      <w:tr w:rsidR="007873C6"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3C6" w:rsidRPr="00033228" w:rsidRDefault="007873C6"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Airways Surveillance</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7873C6" w:rsidRPr="00033228" w:rsidRDefault="007873C6" w:rsidP="00672A30">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Herman Wezenberg; Surveillance engineer;</w:t>
            </w:r>
          </w:p>
        </w:tc>
      </w:tr>
      <w:tr w:rsidR="00661EE0"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E0" w:rsidRPr="00033228" w:rsidRDefault="00661EE0"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Air New Zealand</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E0" w:rsidRPr="00033228" w:rsidRDefault="00661EE0" w:rsidP="00661EE0">
            <w:pPr>
              <w:spacing w:before="0" w:after="0" w:line="240" w:lineRule="auto"/>
              <w:rPr>
                <w:rFonts w:ascii="Calibri" w:eastAsia="Times New Roman" w:hAnsi="Calibri" w:cs="Calibri"/>
                <w:color w:val="000000"/>
                <w:sz w:val="22"/>
                <w:szCs w:val="22"/>
                <w:lang w:val="en-NZ" w:eastAsia="en-NZ" w:bidi="ar-SA"/>
              </w:rPr>
            </w:pPr>
            <w:r w:rsidRPr="00033228">
              <w:rPr>
                <w:rFonts w:ascii="Calibri" w:eastAsia="Times New Roman" w:hAnsi="Calibri" w:cs="Calibri"/>
                <w:color w:val="000000"/>
                <w:sz w:val="18"/>
                <w:szCs w:val="18"/>
                <w:lang w:val="en-NZ" w:eastAsia="en-NZ" w:bidi="ar-SA"/>
              </w:rPr>
              <w:t>Phil Kirk;</w:t>
            </w:r>
          </w:p>
        </w:tc>
      </w:tr>
      <w:tr w:rsidR="007873C6" w:rsidRPr="00033228" w:rsidTr="00B63AC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3C6" w:rsidRPr="00033228" w:rsidRDefault="007873C6" w:rsidP="00033228">
            <w:pPr>
              <w:spacing w:before="0" w:after="0" w:line="240" w:lineRule="auto"/>
              <w:rPr>
                <w:rFonts w:ascii="Calibri" w:eastAsia="Times New Roman" w:hAnsi="Calibri" w:cs="Calibri"/>
                <w:color w:val="000000"/>
                <w:sz w:val="18"/>
                <w:szCs w:val="18"/>
                <w:lang w:val="en-NZ" w:eastAsia="en-NZ" w:bidi="ar-SA"/>
              </w:rPr>
            </w:pPr>
            <w:r w:rsidRPr="00033228">
              <w:rPr>
                <w:rFonts w:ascii="Calibri" w:eastAsia="Times New Roman" w:hAnsi="Calibri" w:cs="Calibri"/>
                <w:color w:val="000000"/>
                <w:sz w:val="18"/>
                <w:szCs w:val="18"/>
                <w:lang w:val="en-NZ" w:eastAsia="en-NZ" w:bidi="ar-SA"/>
              </w:rPr>
              <w:t xml:space="preserve">AOPA </w:t>
            </w:r>
          </w:p>
        </w:tc>
        <w:tc>
          <w:tcPr>
            <w:tcW w:w="4952" w:type="dxa"/>
            <w:tcBorders>
              <w:top w:val="single" w:sz="4" w:space="0" w:color="auto"/>
              <w:left w:val="nil"/>
              <w:bottom w:val="single" w:sz="4" w:space="0" w:color="auto"/>
              <w:right w:val="single" w:sz="4" w:space="0" w:color="auto"/>
            </w:tcBorders>
            <w:shd w:val="clear" w:color="auto" w:fill="auto"/>
            <w:noWrap/>
            <w:vAlign w:val="center"/>
            <w:hideMark/>
          </w:tcPr>
          <w:p w:rsidR="007873C6" w:rsidRPr="00033228" w:rsidRDefault="00E67E32" w:rsidP="00672A30">
            <w:pPr>
              <w:spacing w:before="0" w:after="0" w:line="240" w:lineRule="auto"/>
              <w:rPr>
                <w:rFonts w:ascii="Calibri" w:eastAsia="Times New Roman" w:hAnsi="Calibri" w:cs="Calibri"/>
                <w:color w:val="000000"/>
                <w:sz w:val="18"/>
                <w:szCs w:val="18"/>
                <w:lang w:val="en-NZ" w:eastAsia="en-NZ" w:bidi="ar-SA"/>
              </w:rPr>
            </w:pPr>
            <w:hyperlink r:id="rId14" w:history="1">
              <w:r w:rsidR="007873C6" w:rsidRPr="00033228">
                <w:rPr>
                  <w:rFonts w:ascii="Calibri" w:eastAsia="Times New Roman" w:hAnsi="Calibri" w:cs="Calibri"/>
                  <w:color w:val="000000"/>
                  <w:sz w:val="18"/>
                  <w:szCs w:val="18"/>
                  <w:lang w:val="en-NZ" w:eastAsia="en-NZ" w:bidi="ar-SA"/>
                </w:rPr>
                <w:t xml:space="preserve">Stuart Clumpas; Chairman; </w:t>
              </w:r>
            </w:hyperlink>
          </w:p>
        </w:tc>
      </w:tr>
    </w:tbl>
    <w:p w:rsidR="00033228" w:rsidRPr="003F54F5" w:rsidRDefault="00033228" w:rsidP="00763C06">
      <w:pPr>
        <w:pStyle w:val="NoSpacing"/>
        <w:rPr>
          <w:sz w:val="22"/>
          <w:szCs w:val="22"/>
        </w:rPr>
      </w:pPr>
    </w:p>
    <w:sectPr w:rsidR="00033228" w:rsidRPr="003F54F5" w:rsidSect="00B63AC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32" w:rsidRDefault="00E67E32" w:rsidP="00577CE3">
      <w:pPr>
        <w:spacing w:after="0" w:line="240" w:lineRule="auto"/>
      </w:pPr>
      <w:r>
        <w:separator/>
      </w:r>
    </w:p>
  </w:endnote>
  <w:endnote w:type="continuationSeparator" w:id="0">
    <w:p w:rsidR="00E67E32" w:rsidRDefault="00E67E32" w:rsidP="0057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63736"/>
      <w:docPartObj>
        <w:docPartGallery w:val="Page Numbers (Bottom of Page)"/>
        <w:docPartUnique/>
      </w:docPartObj>
    </w:sdtPr>
    <w:sdtEndPr>
      <w:rPr>
        <w:noProof/>
      </w:rPr>
    </w:sdtEndPr>
    <w:sdtContent>
      <w:p w:rsidR="00B63AC7" w:rsidRDefault="00B63AC7">
        <w:pPr>
          <w:pStyle w:val="Footer"/>
          <w:jc w:val="center"/>
        </w:pPr>
        <w:r>
          <w:fldChar w:fldCharType="begin"/>
        </w:r>
        <w:r>
          <w:instrText xml:space="preserve"> PAGE   \* MERGEFORMAT </w:instrText>
        </w:r>
        <w:r>
          <w:fldChar w:fldCharType="separate"/>
        </w:r>
        <w:r w:rsidR="00763C06">
          <w:rPr>
            <w:noProof/>
          </w:rPr>
          <w:t>4</w:t>
        </w:r>
        <w:r>
          <w:rPr>
            <w:noProof/>
          </w:rPr>
          <w:fldChar w:fldCharType="end"/>
        </w:r>
      </w:p>
    </w:sdtContent>
  </w:sdt>
  <w:p w:rsidR="006E1D00" w:rsidRDefault="006E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32" w:rsidRDefault="00E67E32" w:rsidP="00577CE3">
      <w:pPr>
        <w:spacing w:after="0" w:line="240" w:lineRule="auto"/>
      </w:pPr>
      <w:r>
        <w:separator/>
      </w:r>
    </w:p>
  </w:footnote>
  <w:footnote w:type="continuationSeparator" w:id="0">
    <w:p w:rsidR="00E67E32" w:rsidRDefault="00E67E32" w:rsidP="00577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CD"/>
    <w:multiLevelType w:val="hybridMultilevel"/>
    <w:tmpl w:val="D7C0613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nsid w:val="0AC143A9"/>
    <w:multiLevelType w:val="hybridMultilevel"/>
    <w:tmpl w:val="14BE1B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0774962"/>
    <w:multiLevelType w:val="hybridMultilevel"/>
    <w:tmpl w:val="A9E2D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28D4D4D"/>
    <w:multiLevelType w:val="hybridMultilevel"/>
    <w:tmpl w:val="F9F01A5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47CE6B5F"/>
    <w:multiLevelType w:val="hybridMultilevel"/>
    <w:tmpl w:val="C8E0D2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EE91394"/>
    <w:multiLevelType w:val="hybridMultilevel"/>
    <w:tmpl w:val="A8BE3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31C3CF7"/>
    <w:multiLevelType w:val="hybridMultilevel"/>
    <w:tmpl w:val="ABA454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3F12C9B"/>
    <w:multiLevelType w:val="hybridMultilevel"/>
    <w:tmpl w:val="87F8B5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5"/>
    <w:rsid w:val="00012D2A"/>
    <w:rsid w:val="00013928"/>
    <w:rsid w:val="0001427E"/>
    <w:rsid w:val="00014609"/>
    <w:rsid w:val="000260EB"/>
    <w:rsid w:val="00033228"/>
    <w:rsid w:val="00037870"/>
    <w:rsid w:val="00041B4F"/>
    <w:rsid w:val="000460E2"/>
    <w:rsid w:val="00047DA1"/>
    <w:rsid w:val="0005244A"/>
    <w:rsid w:val="000551BF"/>
    <w:rsid w:val="000754A7"/>
    <w:rsid w:val="000768B0"/>
    <w:rsid w:val="00082191"/>
    <w:rsid w:val="00084E52"/>
    <w:rsid w:val="00085AE9"/>
    <w:rsid w:val="00086E3C"/>
    <w:rsid w:val="000A1F4F"/>
    <w:rsid w:val="000A7687"/>
    <w:rsid w:val="000A76A8"/>
    <w:rsid w:val="000B685B"/>
    <w:rsid w:val="000C07B4"/>
    <w:rsid w:val="000C7627"/>
    <w:rsid w:val="000E35EF"/>
    <w:rsid w:val="000E5282"/>
    <w:rsid w:val="000F36B8"/>
    <w:rsid w:val="00114BAE"/>
    <w:rsid w:val="00120EEB"/>
    <w:rsid w:val="00137C3E"/>
    <w:rsid w:val="00143ED0"/>
    <w:rsid w:val="001477B3"/>
    <w:rsid w:val="00151022"/>
    <w:rsid w:val="001511B3"/>
    <w:rsid w:val="00166AC6"/>
    <w:rsid w:val="00170417"/>
    <w:rsid w:val="00183545"/>
    <w:rsid w:val="001A5761"/>
    <w:rsid w:val="001B0343"/>
    <w:rsid w:val="001B1F37"/>
    <w:rsid w:val="001B7E77"/>
    <w:rsid w:val="001D035E"/>
    <w:rsid w:val="001D294B"/>
    <w:rsid w:val="001E6005"/>
    <w:rsid w:val="00200C93"/>
    <w:rsid w:val="002131EF"/>
    <w:rsid w:val="00216C0C"/>
    <w:rsid w:val="00222E81"/>
    <w:rsid w:val="00223AFF"/>
    <w:rsid w:val="00224499"/>
    <w:rsid w:val="00226288"/>
    <w:rsid w:val="00261597"/>
    <w:rsid w:val="00277704"/>
    <w:rsid w:val="00294087"/>
    <w:rsid w:val="002A470D"/>
    <w:rsid w:val="002A60C2"/>
    <w:rsid w:val="002A6972"/>
    <w:rsid w:val="002C0F4D"/>
    <w:rsid w:val="002C56ED"/>
    <w:rsid w:val="002C748A"/>
    <w:rsid w:val="002E7FE3"/>
    <w:rsid w:val="002F403D"/>
    <w:rsid w:val="002F6AD7"/>
    <w:rsid w:val="00305061"/>
    <w:rsid w:val="00306415"/>
    <w:rsid w:val="00322BDB"/>
    <w:rsid w:val="00330015"/>
    <w:rsid w:val="003303F2"/>
    <w:rsid w:val="00334211"/>
    <w:rsid w:val="0033629A"/>
    <w:rsid w:val="00340909"/>
    <w:rsid w:val="00343CE9"/>
    <w:rsid w:val="00352496"/>
    <w:rsid w:val="0035763C"/>
    <w:rsid w:val="00373736"/>
    <w:rsid w:val="003739B7"/>
    <w:rsid w:val="003805F9"/>
    <w:rsid w:val="00392A6E"/>
    <w:rsid w:val="003A4DC0"/>
    <w:rsid w:val="003A6166"/>
    <w:rsid w:val="003C02A0"/>
    <w:rsid w:val="003C0741"/>
    <w:rsid w:val="003C0B35"/>
    <w:rsid w:val="003C2451"/>
    <w:rsid w:val="003C51D6"/>
    <w:rsid w:val="003C7508"/>
    <w:rsid w:val="003D16DB"/>
    <w:rsid w:val="003D2451"/>
    <w:rsid w:val="003E4E4A"/>
    <w:rsid w:val="003F54F5"/>
    <w:rsid w:val="00401483"/>
    <w:rsid w:val="00405735"/>
    <w:rsid w:val="00406259"/>
    <w:rsid w:val="00437105"/>
    <w:rsid w:val="00441956"/>
    <w:rsid w:val="00441EFF"/>
    <w:rsid w:val="00445591"/>
    <w:rsid w:val="00446EB1"/>
    <w:rsid w:val="004561F9"/>
    <w:rsid w:val="00461828"/>
    <w:rsid w:val="0046471C"/>
    <w:rsid w:val="004757EA"/>
    <w:rsid w:val="00481702"/>
    <w:rsid w:val="00486B6F"/>
    <w:rsid w:val="00487741"/>
    <w:rsid w:val="004A18AE"/>
    <w:rsid w:val="004B497E"/>
    <w:rsid w:val="004B73EE"/>
    <w:rsid w:val="004C08E5"/>
    <w:rsid w:val="004C1B41"/>
    <w:rsid w:val="004D18F6"/>
    <w:rsid w:val="004D2456"/>
    <w:rsid w:val="004F0D94"/>
    <w:rsid w:val="004F4675"/>
    <w:rsid w:val="005274F1"/>
    <w:rsid w:val="00530581"/>
    <w:rsid w:val="005466E9"/>
    <w:rsid w:val="00546FF1"/>
    <w:rsid w:val="00553EAF"/>
    <w:rsid w:val="005710C3"/>
    <w:rsid w:val="00573AE7"/>
    <w:rsid w:val="00577CE3"/>
    <w:rsid w:val="005A1397"/>
    <w:rsid w:val="005A41E2"/>
    <w:rsid w:val="005A52B4"/>
    <w:rsid w:val="005A75CF"/>
    <w:rsid w:val="005B13E4"/>
    <w:rsid w:val="005B14A6"/>
    <w:rsid w:val="005C6CA8"/>
    <w:rsid w:val="005D52DE"/>
    <w:rsid w:val="005E1E2E"/>
    <w:rsid w:val="005E2E6A"/>
    <w:rsid w:val="005F5883"/>
    <w:rsid w:val="005F71B5"/>
    <w:rsid w:val="006129F1"/>
    <w:rsid w:val="00614E79"/>
    <w:rsid w:val="00647142"/>
    <w:rsid w:val="0065102F"/>
    <w:rsid w:val="006559AA"/>
    <w:rsid w:val="00656701"/>
    <w:rsid w:val="00661EE0"/>
    <w:rsid w:val="00665FE6"/>
    <w:rsid w:val="0067079B"/>
    <w:rsid w:val="00672A30"/>
    <w:rsid w:val="006963B0"/>
    <w:rsid w:val="006A6D14"/>
    <w:rsid w:val="006C36E0"/>
    <w:rsid w:val="006C519E"/>
    <w:rsid w:val="006D56D0"/>
    <w:rsid w:val="006E1D00"/>
    <w:rsid w:val="006F2292"/>
    <w:rsid w:val="006F733E"/>
    <w:rsid w:val="0070168B"/>
    <w:rsid w:val="00702182"/>
    <w:rsid w:val="007102DE"/>
    <w:rsid w:val="00717B62"/>
    <w:rsid w:val="00736FE1"/>
    <w:rsid w:val="00757193"/>
    <w:rsid w:val="00763C06"/>
    <w:rsid w:val="0076717A"/>
    <w:rsid w:val="007873C6"/>
    <w:rsid w:val="007B0523"/>
    <w:rsid w:val="007B1FFF"/>
    <w:rsid w:val="007B428A"/>
    <w:rsid w:val="007C48B6"/>
    <w:rsid w:val="007C70B8"/>
    <w:rsid w:val="007D4F22"/>
    <w:rsid w:val="007D7ED3"/>
    <w:rsid w:val="007E152C"/>
    <w:rsid w:val="008042CA"/>
    <w:rsid w:val="00805270"/>
    <w:rsid w:val="008260D3"/>
    <w:rsid w:val="0082703F"/>
    <w:rsid w:val="0084651B"/>
    <w:rsid w:val="00861BFF"/>
    <w:rsid w:val="00875832"/>
    <w:rsid w:val="008846A7"/>
    <w:rsid w:val="008A3B73"/>
    <w:rsid w:val="008B2CFD"/>
    <w:rsid w:val="008B476B"/>
    <w:rsid w:val="008B5FEE"/>
    <w:rsid w:val="008B6544"/>
    <w:rsid w:val="008B7D52"/>
    <w:rsid w:val="008C02F0"/>
    <w:rsid w:val="008C0524"/>
    <w:rsid w:val="008C4EB4"/>
    <w:rsid w:val="008D4CC0"/>
    <w:rsid w:val="008D584C"/>
    <w:rsid w:val="008E5AA4"/>
    <w:rsid w:val="008F014F"/>
    <w:rsid w:val="008F4B8A"/>
    <w:rsid w:val="009039A2"/>
    <w:rsid w:val="00903E53"/>
    <w:rsid w:val="009510FC"/>
    <w:rsid w:val="00951461"/>
    <w:rsid w:val="00986367"/>
    <w:rsid w:val="00992068"/>
    <w:rsid w:val="009950E5"/>
    <w:rsid w:val="0099678E"/>
    <w:rsid w:val="00997674"/>
    <w:rsid w:val="009B1D83"/>
    <w:rsid w:val="009D60E3"/>
    <w:rsid w:val="009E57F5"/>
    <w:rsid w:val="009F4D0D"/>
    <w:rsid w:val="009F6A81"/>
    <w:rsid w:val="00A20A8A"/>
    <w:rsid w:val="00A20EF4"/>
    <w:rsid w:val="00A356A1"/>
    <w:rsid w:val="00A450CB"/>
    <w:rsid w:val="00A466DF"/>
    <w:rsid w:val="00A57CB1"/>
    <w:rsid w:val="00A65B28"/>
    <w:rsid w:val="00A6767B"/>
    <w:rsid w:val="00A760AE"/>
    <w:rsid w:val="00A83822"/>
    <w:rsid w:val="00A94157"/>
    <w:rsid w:val="00A94E03"/>
    <w:rsid w:val="00AB45CB"/>
    <w:rsid w:val="00AB4B17"/>
    <w:rsid w:val="00AB7F3B"/>
    <w:rsid w:val="00AC7E39"/>
    <w:rsid w:val="00AE12FB"/>
    <w:rsid w:val="00AE67C0"/>
    <w:rsid w:val="00B00D58"/>
    <w:rsid w:val="00B10E39"/>
    <w:rsid w:val="00B20008"/>
    <w:rsid w:val="00B26888"/>
    <w:rsid w:val="00B27532"/>
    <w:rsid w:val="00B33924"/>
    <w:rsid w:val="00B503A0"/>
    <w:rsid w:val="00B5325F"/>
    <w:rsid w:val="00B6363A"/>
    <w:rsid w:val="00B63AC7"/>
    <w:rsid w:val="00B66807"/>
    <w:rsid w:val="00B76685"/>
    <w:rsid w:val="00B77A64"/>
    <w:rsid w:val="00B806E7"/>
    <w:rsid w:val="00B85257"/>
    <w:rsid w:val="00BA1D10"/>
    <w:rsid w:val="00BC3CE9"/>
    <w:rsid w:val="00BC645E"/>
    <w:rsid w:val="00BC7D02"/>
    <w:rsid w:val="00BE283C"/>
    <w:rsid w:val="00BF0C2F"/>
    <w:rsid w:val="00BF1C94"/>
    <w:rsid w:val="00BF3868"/>
    <w:rsid w:val="00BF55A7"/>
    <w:rsid w:val="00BF7247"/>
    <w:rsid w:val="00C01965"/>
    <w:rsid w:val="00C11496"/>
    <w:rsid w:val="00C262F7"/>
    <w:rsid w:val="00C36C4C"/>
    <w:rsid w:val="00C3791D"/>
    <w:rsid w:val="00C37953"/>
    <w:rsid w:val="00C41702"/>
    <w:rsid w:val="00C5202E"/>
    <w:rsid w:val="00C526DA"/>
    <w:rsid w:val="00C62512"/>
    <w:rsid w:val="00C64BE9"/>
    <w:rsid w:val="00C6739D"/>
    <w:rsid w:val="00C85668"/>
    <w:rsid w:val="00C95A78"/>
    <w:rsid w:val="00CC121C"/>
    <w:rsid w:val="00CC6A51"/>
    <w:rsid w:val="00CD1404"/>
    <w:rsid w:val="00CD24A1"/>
    <w:rsid w:val="00CE356E"/>
    <w:rsid w:val="00CF3F34"/>
    <w:rsid w:val="00D009AE"/>
    <w:rsid w:val="00D01499"/>
    <w:rsid w:val="00D074C9"/>
    <w:rsid w:val="00D0792B"/>
    <w:rsid w:val="00D1778C"/>
    <w:rsid w:val="00D24BDB"/>
    <w:rsid w:val="00D26EC7"/>
    <w:rsid w:val="00D3325D"/>
    <w:rsid w:val="00D50C21"/>
    <w:rsid w:val="00D57126"/>
    <w:rsid w:val="00D71492"/>
    <w:rsid w:val="00D770E6"/>
    <w:rsid w:val="00D85CAC"/>
    <w:rsid w:val="00D959D1"/>
    <w:rsid w:val="00D95D31"/>
    <w:rsid w:val="00D9775A"/>
    <w:rsid w:val="00DA64A3"/>
    <w:rsid w:val="00DB51A9"/>
    <w:rsid w:val="00DB5532"/>
    <w:rsid w:val="00DC3D56"/>
    <w:rsid w:val="00DD4B89"/>
    <w:rsid w:val="00DE18EB"/>
    <w:rsid w:val="00DF2FC0"/>
    <w:rsid w:val="00E0344A"/>
    <w:rsid w:val="00E16313"/>
    <w:rsid w:val="00E207CF"/>
    <w:rsid w:val="00E3061D"/>
    <w:rsid w:val="00E3173E"/>
    <w:rsid w:val="00E322E7"/>
    <w:rsid w:val="00E36522"/>
    <w:rsid w:val="00E441F1"/>
    <w:rsid w:val="00E449FB"/>
    <w:rsid w:val="00E56D4E"/>
    <w:rsid w:val="00E57081"/>
    <w:rsid w:val="00E57D15"/>
    <w:rsid w:val="00E67E32"/>
    <w:rsid w:val="00E71AA4"/>
    <w:rsid w:val="00E74691"/>
    <w:rsid w:val="00E76749"/>
    <w:rsid w:val="00E91A86"/>
    <w:rsid w:val="00E947E3"/>
    <w:rsid w:val="00EA13DC"/>
    <w:rsid w:val="00EA3E39"/>
    <w:rsid w:val="00EB724A"/>
    <w:rsid w:val="00EB7E2C"/>
    <w:rsid w:val="00EC0AED"/>
    <w:rsid w:val="00EC0B26"/>
    <w:rsid w:val="00EC2341"/>
    <w:rsid w:val="00EC52D6"/>
    <w:rsid w:val="00EC6E68"/>
    <w:rsid w:val="00ED6CC9"/>
    <w:rsid w:val="00F13716"/>
    <w:rsid w:val="00F220BD"/>
    <w:rsid w:val="00F36453"/>
    <w:rsid w:val="00F61620"/>
    <w:rsid w:val="00F71E2B"/>
    <w:rsid w:val="00F72A22"/>
    <w:rsid w:val="00F8577A"/>
    <w:rsid w:val="00F863D2"/>
    <w:rsid w:val="00F86AF3"/>
    <w:rsid w:val="00FA0F73"/>
    <w:rsid w:val="00FA1E93"/>
    <w:rsid w:val="00FB11D7"/>
    <w:rsid w:val="00FC4499"/>
    <w:rsid w:val="00FD611B"/>
    <w:rsid w:val="00FE0252"/>
    <w:rsid w:val="00FE220D"/>
    <w:rsid w:val="00FF52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C"/>
    <w:rPr>
      <w:sz w:val="20"/>
      <w:szCs w:val="20"/>
    </w:rPr>
  </w:style>
  <w:style w:type="paragraph" w:styleId="Heading1">
    <w:name w:val="heading 1"/>
    <w:basedOn w:val="Normal"/>
    <w:next w:val="Normal"/>
    <w:link w:val="Heading1Char"/>
    <w:uiPriority w:val="9"/>
    <w:qFormat/>
    <w:rsid w:val="00D1778C"/>
    <w:pPr>
      <w:pBdr>
        <w:top w:val="single" w:sz="24" w:space="0" w:color="727CA3" w:themeColor="accent1"/>
        <w:left w:val="single" w:sz="24" w:space="0" w:color="727CA3" w:themeColor="accent1"/>
        <w:bottom w:val="single" w:sz="24" w:space="0" w:color="727CA3" w:themeColor="accent1"/>
        <w:right w:val="single" w:sz="24" w:space="0" w:color="727CA3" w:themeColor="accent1"/>
      </w:pBdr>
      <w:shd w:val="clear" w:color="auto" w:fill="727CA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1778C"/>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1778C"/>
    <w:pPr>
      <w:pBdr>
        <w:top w:val="single" w:sz="6" w:space="2" w:color="727CA3" w:themeColor="accent1"/>
        <w:left w:val="single" w:sz="6" w:space="2" w:color="727CA3" w:themeColor="accent1"/>
      </w:pBdr>
      <w:spacing w:before="300" w:after="0"/>
      <w:outlineLvl w:val="2"/>
    </w:pPr>
    <w:rPr>
      <w:caps/>
      <w:color w:val="363C53" w:themeColor="accent1" w:themeShade="7F"/>
      <w:spacing w:val="15"/>
      <w:sz w:val="22"/>
      <w:szCs w:val="22"/>
    </w:rPr>
  </w:style>
  <w:style w:type="paragraph" w:styleId="Heading4">
    <w:name w:val="heading 4"/>
    <w:basedOn w:val="Normal"/>
    <w:next w:val="Normal"/>
    <w:link w:val="Heading4Char"/>
    <w:uiPriority w:val="9"/>
    <w:semiHidden/>
    <w:unhideWhenUsed/>
    <w:qFormat/>
    <w:rsid w:val="00D1778C"/>
    <w:pPr>
      <w:pBdr>
        <w:top w:val="dotted" w:sz="6" w:space="2" w:color="727CA3" w:themeColor="accent1"/>
        <w:left w:val="dotted" w:sz="6" w:space="2" w:color="727CA3" w:themeColor="accent1"/>
      </w:pBdr>
      <w:spacing w:before="300" w:after="0"/>
      <w:outlineLvl w:val="3"/>
    </w:pPr>
    <w:rPr>
      <w:caps/>
      <w:color w:val="525A7D" w:themeColor="accent1" w:themeShade="BF"/>
      <w:spacing w:val="10"/>
      <w:sz w:val="22"/>
      <w:szCs w:val="22"/>
    </w:rPr>
  </w:style>
  <w:style w:type="paragraph" w:styleId="Heading5">
    <w:name w:val="heading 5"/>
    <w:basedOn w:val="Normal"/>
    <w:next w:val="Normal"/>
    <w:link w:val="Heading5Char"/>
    <w:uiPriority w:val="9"/>
    <w:semiHidden/>
    <w:unhideWhenUsed/>
    <w:qFormat/>
    <w:rsid w:val="00D1778C"/>
    <w:pPr>
      <w:pBdr>
        <w:bottom w:val="single" w:sz="6" w:space="1" w:color="727CA3" w:themeColor="accent1"/>
      </w:pBdr>
      <w:spacing w:before="300" w:after="0"/>
      <w:outlineLvl w:val="4"/>
    </w:pPr>
    <w:rPr>
      <w:caps/>
      <w:color w:val="525A7D" w:themeColor="accent1" w:themeShade="BF"/>
      <w:spacing w:val="10"/>
      <w:sz w:val="22"/>
      <w:szCs w:val="22"/>
    </w:rPr>
  </w:style>
  <w:style w:type="paragraph" w:styleId="Heading6">
    <w:name w:val="heading 6"/>
    <w:basedOn w:val="Normal"/>
    <w:next w:val="Normal"/>
    <w:link w:val="Heading6Char"/>
    <w:uiPriority w:val="9"/>
    <w:semiHidden/>
    <w:unhideWhenUsed/>
    <w:qFormat/>
    <w:rsid w:val="00D1778C"/>
    <w:pPr>
      <w:pBdr>
        <w:bottom w:val="dotted" w:sz="6" w:space="1" w:color="727CA3" w:themeColor="accent1"/>
      </w:pBdr>
      <w:spacing w:before="300" w:after="0"/>
      <w:outlineLvl w:val="5"/>
    </w:pPr>
    <w:rPr>
      <w:caps/>
      <w:color w:val="525A7D" w:themeColor="accent1" w:themeShade="BF"/>
      <w:spacing w:val="10"/>
      <w:sz w:val="22"/>
      <w:szCs w:val="22"/>
    </w:rPr>
  </w:style>
  <w:style w:type="paragraph" w:styleId="Heading7">
    <w:name w:val="heading 7"/>
    <w:basedOn w:val="Normal"/>
    <w:next w:val="Normal"/>
    <w:link w:val="Heading7Char"/>
    <w:uiPriority w:val="9"/>
    <w:semiHidden/>
    <w:unhideWhenUsed/>
    <w:qFormat/>
    <w:rsid w:val="00D1778C"/>
    <w:pPr>
      <w:spacing w:before="300" w:after="0"/>
      <w:outlineLvl w:val="6"/>
    </w:pPr>
    <w:rPr>
      <w:caps/>
      <w:color w:val="525A7D" w:themeColor="accent1" w:themeShade="BF"/>
      <w:spacing w:val="10"/>
      <w:sz w:val="22"/>
      <w:szCs w:val="22"/>
    </w:rPr>
  </w:style>
  <w:style w:type="paragraph" w:styleId="Heading8">
    <w:name w:val="heading 8"/>
    <w:basedOn w:val="Normal"/>
    <w:next w:val="Normal"/>
    <w:link w:val="Heading8Char"/>
    <w:uiPriority w:val="9"/>
    <w:semiHidden/>
    <w:unhideWhenUsed/>
    <w:qFormat/>
    <w:rsid w:val="00D177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77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8C"/>
    <w:pPr>
      <w:ind w:left="720"/>
      <w:contextualSpacing/>
    </w:pPr>
  </w:style>
  <w:style w:type="character" w:customStyle="1" w:styleId="Heading1Char">
    <w:name w:val="Heading 1 Char"/>
    <w:basedOn w:val="DefaultParagraphFont"/>
    <w:link w:val="Heading1"/>
    <w:uiPriority w:val="9"/>
    <w:rsid w:val="00D1778C"/>
    <w:rPr>
      <w:b/>
      <w:bCs/>
      <w:caps/>
      <w:color w:val="FFFFFF" w:themeColor="background1"/>
      <w:spacing w:val="15"/>
      <w:shd w:val="clear" w:color="auto" w:fill="727CA3" w:themeFill="accent1"/>
    </w:rPr>
  </w:style>
  <w:style w:type="character" w:customStyle="1" w:styleId="Heading2Char">
    <w:name w:val="Heading 2 Char"/>
    <w:basedOn w:val="DefaultParagraphFont"/>
    <w:link w:val="Heading2"/>
    <w:uiPriority w:val="9"/>
    <w:rsid w:val="00D1778C"/>
    <w:rPr>
      <w:caps/>
      <w:spacing w:val="15"/>
      <w:shd w:val="clear" w:color="auto" w:fill="E2E4EC" w:themeFill="accent1" w:themeFillTint="33"/>
    </w:rPr>
  </w:style>
  <w:style w:type="character" w:customStyle="1" w:styleId="Heading3Char">
    <w:name w:val="Heading 3 Char"/>
    <w:basedOn w:val="DefaultParagraphFont"/>
    <w:link w:val="Heading3"/>
    <w:uiPriority w:val="9"/>
    <w:rsid w:val="00D1778C"/>
    <w:rPr>
      <w:caps/>
      <w:color w:val="363C53" w:themeColor="accent1" w:themeShade="7F"/>
      <w:spacing w:val="15"/>
    </w:rPr>
  </w:style>
  <w:style w:type="character" w:customStyle="1" w:styleId="Heading4Char">
    <w:name w:val="Heading 4 Char"/>
    <w:basedOn w:val="DefaultParagraphFont"/>
    <w:link w:val="Heading4"/>
    <w:uiPriority w:val="9"/>
    <w:semiHidden/>
    <w:rsid w:val="00D1778C"/>
    <w:rPr>
      <w:caps/>
      <w:color w:val="525A7D" w:themeColor="accent1" w:themeShade="BF"/>
      <w:spacing w:val="10"/>
    </w:rPr>
  </w:style>
  <w:style w:type="character" w:customStyle="1" w:styleId="Heading5Char">
    <w:name w:val="Heading 5 Char"/>
    <w:basedOn w:val="DefaultParagraphFont"/>
    <w:link w:val="Heading5"/>
    <w:uiPriority w:val="9"/>
    <w:semiHidden/>
    <w:rsid w:val="00D1778C"/>
    <w:rPr>
      <w:caps/>
      <w:color w:val="525A7D" w:themeColor="accent1" w:themeShade="BF"/>
      <w:spacing w:val="10"/>
    </w:rPr>
  </w:style>
  <w:style w:type="character" w:customStyle="1" w:styleId="Heading6Char">
    <w:name w:val="Heading 6 Char"/>
    <w:basedOn w:val="DefaultParagraphFont"/>
    <w:link w:val="Heading6"/>
    <w:uiPriority w:val="9"/>
    <w:semiHidden/>
    <w:rsid w:val="00D1778C"/>
    <w:rPr>
      <w:caps/>
      <w:color w:val="525A7D" w:themeColor="accent1" w:themeShade="BF"/>
      <w:spacing w:val="10"/>
    </w:rPr>
  </w:style>
  <w:style w:type="character" w:customStyle="1" w:styleId="Heading7Char">
    <w:name w:val="Heading 7 Char"/>
    <w:basedOn w:val="DefaultParagraphFont"/>
    <w:link w:val="Heading7"/>
    <w:uiPriority w:val="9"/>
    <w:semiHidden/>
    <w:rsid w:val="00D1778C"/>
    <w:rPr>
      <w:caps/>
      <w:color w:val="525A7D" w:themeColor="accent1" w:themeShade="BF"/>
      <w:spacing w:val="10"/>
    </w:rPr>
  </w:style>
  <w:style w:type="character" w:customStyle="1" w:styleId="Heading8Char">
    <w:name w:val="Heading 8 Char"/>
    <w:basedOn w:val="DefaultParagraphFont"/>
    <w:link w:val="Heading8"/>
    <w:uiPriority w:val="9"/>
    <w:semiHidden/>
    <w:rsid w:val="00D1778C"/>
    <w:rPr>
      <w:caps/>
      <w:spacing w:val="10"/>
      <w:sz w:val="18"/>
      <w:szCs w:val="18"/>
    </w:rPr>
  </w:style>
  <w:style w:type="character" w:customStyle="1" w:styleId="Heading9Char">
    <w:name w:val="Heading 9 Char"/>
    <w:basedOn w:val="DefaultParagraphFont"/>
    <w:link w:val="Heading9"/>
    <w:uiPriority w:val="9"/>
    <w:semiHidden/>
    <w:rsid w:val="00D1778C"/>
    <w:rPr>
      <w:i/>
      <w:caps/>
      <w:spacing w:val="10"/>
      <w:sz w:val="18"/>
      <w:szCs w:val="18"/>
    </w:rPr>
  </w:style>
  <w:style w:type="paragraph" w:styleId="Caption">
    <w:name w:val="caption"/>
    <w:basedOn w:val="Normal"/>
    <w:next w:val="Normal"/>
    <w:uiPriority w:val="35"/>
    <w:semiHidden/>
    <w:unhideWhenUsed/>
    <w:qFormat/>
    <w:rsid w:val="00D1778C"/>
    <w:rPr>
      <w:b/>
      <w:bCs/>
      <w:color w:val="525A7D" w:themeColor="accent1" w:themeShade="BF"/>
      <w:sz w:val="16"/>
      <w:szCs w:val="16"/>
    </w:rPr>
  </w:style>
  <w:style w:type="paragraph" w:styleId="Title">
    <w:name w:val="Title"/>
    <w:basedOn w:val="Normal"/>
    <w:next w:val="Normal"/>
    <w:link w:val="TitleChar"/>
    <w:uiPriority w:val="10"/>
    <w:qFormat/>
    <w:rsid w:val="00D1778C"/>
    <w:pPr>
      <w:spacing w:before="720"/>
    </w:pPr>
    <w:rPr>
      <w:caps/>
      <w:color w:val="727CA3" w:themeColor="accent1"/>
      <w:spacing w:val="10"/>
      <w:kern w:val="28"/>
      <w:sz w:val="52"/>
      <w:szCs w:val="52"/>
    </w:rPr>
  </w:style>
  <w:style w:type="character" w:customStyle="1" w:styleId="TitleChar">
    <w:name w:val="Title Char"/>
    <w:basedOn w:val="DefaultParagraphFont"/>
    <w:link w:val="Title"/>
    <w:uiPriority w:val="10"/>
    <w:rsid w:val="00D1778C"/>
    <w:rPr>
      <w:caps/>
      <w:color w:val="727CA3" w:themeColor="accent1"/>
      <w:spacing w:val="10"/>
      <w:kern w:val="28"/>
      <w:sz w:val="52"/>
      <w:szCs w:val="52"/>
    </w:rPr>
  </w:style>
  <w:style w:type="paragraph" w:styleId="Subtitle">
    <w:name w:val="Subtitle"/>
    <w:basedOn w:val="Normal"/>
    <w:next w:val="Normal"/>
    <w:link w:val="SubtitleChar"/>
    <w:uiPriority w:val="11"/>
    <w:qFormat/>
    <w:rsid w:val="00D177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778C"/>
    <w:rPr>
      <w:caps/>
      <w:color w:val="595959" w:themeColor="text1" w:themeTint="A6"/>
      <w:spacing w:val="10"/>
      <w:sz w:val="24"/>
      <w:szCs w:val="24"/>
    </w:rPr>
  </w:style>
  <w:style w:type="character" w:styleId="Strong">
    <w:name w:val="Strong"/>
    <w:uiPriority w:val="22"/>
    <w:qFormat/>
    <w:rsid w:val="00D1778C"/>
    <w:rPr>
      <w:b/>
      <w:bCs/>
    </w:rPr>
  </w:style>
  <w:style w:type="character" w:styleId="Emphasis">
    <w:name w:val="Emphasis"/>
    <w:uiPriority w:val="20"/>
    <w:qFormat/>
    <w:rsid w:val="00D1778C"/>
    <w:rPr>
      <w:caps/>
      <w:color w:val="363C53" w:themeColor="accent1" w:themeShade="7F"/>
      <w:spacing w:val="5"/>
    </w:rPr>
  </w:style>
  <w:style w:type="paragraph" w:styleId="NoSpacing">
    <w:name w:val="No Spacing"/>
    <w:basedOn w:val="Normal"/>
    <w:link w:val="NoSpacingChar"/>
    <w:uiPriority w:val="1"/>
    <w:qFormat/>
    <w:rsid w:val="00D1778C"/>
    <w:pPr>
      <w:spacing w:before="0" w:after="0" w:line="240" w:lineRule="auto"/>
    </w:pPr>
  </w:style>
  <w:style w:type="paragraph" w:styleId="Quote">
    <w:name w:val="Quote"/>
    <w:basedOn w:val="Normal"/>
    <w:next w:val="Normal"/>
    <w:link w:val="QuoteChar"/>
    <w:uiPriority w:val="29"/>
    <w:qFormat/>
    <w:rsid w:val="00D1778C"/>
    <w:rPr>
      <w:i/>
      <w:iCs/>
    </w:rPr>
  </w:style>
  <w:style w:type="character" w:customStyle="1" w:styleId="QuoteChar">
    <w:name w:val="Quote Char"/>
    <w:basedOn w:val="DefaultParagraphFont"/>
    <w:link w:val="Quote"/>
    <w:uiPriority w:val="29"/>
    <w:rsid w:val="00D1778C"/>
    <w:rPr>
      <w:i/>
      <w:iCs/>
      <w:sz w:val="20"/>
      <w:szCs w:val="20"/>
    </w:rPr>
  </w:style>
  <w:style w:type="paragraph" w:styleId="IntenseQuote">
    <w:name w:val="Intense Quote"/>
    <w:basedOn w:val="Normal"/>
    <w:next w:val="Normal"/>
    <w:link w:val="IntenseQuoteChar"/>
    <w:uiPriority w:val="30"/>
    <w:qFormat/>
    <w:rsid w:val="00D1778C"/>
    <w:pPr>
      <w:pBdr>
        <w:top w:val="single" w:sz="4" w:space="10" w:color="727CA3" w:themeColor="accent1"/>
        <w:left w:val="single" w:sz="4" w:space="10" w:color="727CA3" w:themeColor="accent1"/>
      </w:pBdr>
      <w:spacing w:after="0"/>
      <w:ind w:left="1296" w:right="1152"/>
      <w:jc w:val="both"/>
    </w:pPr>
    <w:rPr>
      <w:i/>
      <w:iCs/>
      <w:color w:val="727CA3" w:themeColor="accent1"/>
    </w:rPr>
  </w:style>
  <w:style w:type="character" w:customStyle="1" w:styleId="IntenseQuoteChar">
    <w:name w:val="Intense Quote Char"/>
    <w:basedOn w:val="DefaultParagraphFont"/>
    <w:link w:val="IntenseQuote"/>
    <w:uiPriority w:val="30"/>
    <w:rsid w:val="00D1778C"/>
    <w:rPr>
      <w:i/>
      <w:iCs/>
      <w:color w:val="727CA3" w:themeColor="accent1"/>
      <w:sz w:val="20"/>
      <w:szCs w:val="20"/>
    </w:rPr>
  </w:style>
  <w:style w:type="character" w:styleId="SubtleEmphasis">
    <w:name w:val="Subtle Emphasis"/>
    <w:uiPriority w:val="19"/>
    <w:qFormat/>
    <w:rsid w:val="00D1778C"/>
    <w:rPr>
      <w:i/>
      <w:iCs/>
      <w:color w:val="363C53" w:themeColor="accent1" w:themeShade="7F"/>
    </w:rPr>
  </w:style>
  <w:style w:type="character" w:styleId="IntenseEmphasis">
    <w:name w:val="Intense Emphasis"/>
    <w:uiPriority w:val="21"/>
    <w:qFormat/>
    <w:rsid w:val="00D1778C"/>
    <w:rPr>
      <w:b/>
      <w:bCs/>
      <w:caps/>
      <w:color w:val="363C53" w:themeColor="accent1" w:themeShade="7F"/>
      <w:spacing w:val="10"/>
    </w:rPr>
  </w:style>
  <w:style w:type="character" w:styleId="SubtleReference">
    <w:name w:val="Subtle Reference"/>
    <w:uiPriority w:val="31"/>
    <w:qFormat/>
    <w:rsid w:val="00D1778C"/>
    <w:rPr>
      <w:b/>
      <w:bCs/>
      <w:color w:val="727CA3" w:themeColor="accent1"/>
    </w:rPr>
  </w:style>
  <w:style w:type="character" w:styleId="IntenseReference">
    <w:name w:val="Intense Reference"/>
    <w:uiPriority w:val="32"/>
    <w:qFormat/>
    <w:rsid w:val="00D1778C"/>
    <w:rPr>
      <w:b/>
      <w:bCs/>
      <w:i/>
      <w:iCs/>
      <w:caps/>
      <w:color w:val="727CA3" w:themeColor="accent1"/>
    </w:rPr>
  </w:style>
  <w:style w:type="character" w:styleId="BookTitle">
    <w:name w:val="Book Title"/>
    <w:uiPriority w:val="33"/>
    <w:qFormat/>
    <w:rsid w:val="00D1778C"/>
    <w:rPr>
      <w:b/>
      <w:bCs/>
      <w:i/>
      <w:iCs/>
      <w:spacing w:val="9"/>
    </w:rPr>
  </w:style>
  <w:style w:type="paragraph" w:styleId="TOCHeading">
    <w:name w:val="TOC Heading"/>
    <w:basedOn w:val="Heading1"/>
    <w:next w:val="Normal"/>
    <w:uiPriority w:val="39"/>
    <w:semiHidden/>
    <w:unhideWhenUsed/>
    <w:qFormat/>
    <w:rsid w:val="00D1778C"/>
    <w:pPr>
      <w:outlineLvl w:val="9"/>
    </w:pPr>
  </w:style>
  <w:style w:type="character" w:customStyle="1" w:styleId="NoSpacingChar">
    <w:name w:val="No Spacing Char"/>
    <w:basedOn w:val="DefaultParagraphFont"/>
    <w:link w:val="NoSpacing"/>
    <w:uiPriority w:val="1"/>
    <w:rsid w:val="00D1778C"/>
    <w:rPr>
      <w:sz w:val="20"/>
      <w:szCs w:val="20"/>
    </w:rPr>
  </w:style>
  <w:style w:type="paragraph" w:styleId="Header">
    <w:name w:val="header"/>
    <w:basedOn w:val="Normal"/>
    <w:link w:val="HeaderChar"/>
    <w:uiPriority w:val="99"/>
    <w:unhideWhenUsed/>
    <w:rsid w:val="0057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E3"/>
  </w:style>
  <w:style w:type="paragraph" w:styleId="Footer">
    <w:name w:val="footer"/>
    <w:basedOn w:val="Normal"/>
    <w:link w:val="FooterChar"/>
    <w:uiPriority w:val="99"/>
    <w:unhideWhenUsed/>
    <w:rsid w:val="0057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E3"/>
  </w:style>
  <w:style w:type="paragraph" w:styleId="BalloonText">
    <w:name w:val="Balloon Text"/>
    <w:basedOn w:val="Normal"/>
    <w:link w:val="BalloonTextChar"/>
    <w:uiPriority w:val="99"/>
    <w:semiHidden/>
    <w:unhideWhenUsed/>
    <w:rsid w:val="008C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B4"/>
    <w:rPr>
      <w:rFonts w:ascii="Tahoma" w:hAnsi="Tahoma" w:cs="Tahoma"/>
      <w:sz w:val="16"/>
      <w:szCs w:val="16"/>
    </w:rPr>
  </w:style>
  <w:style w:type="character" w:styleId="Hyperlink">
    <w:name w:val="Hyperlink"/>
    <w:basedOn w:val="DefaultParagraphFont"/>
    <w:uiPriority w:val="99"/>
    <w:unhideWhenUsed/>
    <w:rsid w:val="00DB5532"/>
    <w:rPr>
      <w:color w:val="B292CA" w:themeColor="hyperlink"/>
      <w:u w:val="single"/>
    </w:rPr>
  </w:style>
  <w:style w:type="character" w:styleId="FollowedHyperlink">
    <w:name w:val="FollowedHyperlink"/>
    <w:basedOn w:val="DefaultParagraphFont"/>
    <w:uiPriority w:val="99"/>
    <w:semiHidden/>
    <w:unhideWhenUsed/>
    <w:rsid w:val="00DB5532"/>
    <w:rPr>
      <w:color w:val="6B5680" w:themeColor="followedHyperlink"/>
      <w:u w:val="single"/>
    </w:rPr>
  </w:style>
  <w:style w:type="character" w:styleId="CommentReference">
    <w:name w:val="annotation reference"/>
    <w:basedOn w:val="DefaultParagraphFont"/>
    <w:uiPriority w:val="99"/>
    <w:semiHidden/>
    <w:unhideWhenUsed/>
    <w:rsid w:val="00EA13DC"/>
    <w:rPr>
      <w:sz w:val="16"/>
      <w:szCs w:val="16"/>
    </w:rPr>
  </w:style>
  <w:style w:type="paragraph" w:styleId="CommentText">
    <w:name w:val="annotation text"/>
    <w:basedOn w:val="Normal"/>
    <w:link w:val="CommentTextChar"/>
    <w:uiPriority w:val="99"/>
    <w:semiHidden/>
    <w:unhideWhenUsed/>
    <w:rsid w:val="00EA13DC"/>
    <w:pPr>
      <w:spacing w:line="240" w:lineRule="auto"/>
    </w:pPr>
  </w:style>
  <w:style w:type="character" w:customStyle="1" w:styleId="CommentTextChar">
    <w:name w:val="Comment Text Char"/>
    <w:basedOn w:val="DefaultParagraphFont"/>
    <w:link w:val="CommentText"/>
    <w:uiPriority w:val="99"/>
    <w:semiHidden/>
    <w:rsid w:val="00EA13DC"/>
    <w:rPr>
      <w:sz w:val="20"/>
      <w:szCs w:val="20"/>
    </w:rPr>
  </w:style>
  <w:style w:type="paragraph" w:styleId="CommentSubject">
    <w:name w:val="annotation subject"/>
    <w:basedOn w:val="CommentText"/>
    <w:next w:val="CommentText"/>
    <w:link w:val="CommentSubjectChar"/>
    <w:uiPriority w:val="99"/>
    <w:semiHidden/>
    <w:unhideWhenUsed/>
    <w:rsid w:val="00EA13DC"/>
    <w:rPr>
      <w:b/>
      <w:bCs/>
    </w:rPr>
  </w:style>
  <w:style w:type="character" w:customStyle="1" w:styleId="CommentSubjectChar">
    <w:name w:val="Comment Subject Char"/>
    <w:basedOn w:val="CommentTextChar"/>
    <w:link w:val="CommentSubject"/>
    <w:uiPriority w:val="99"/>
    <w:semiHidden/>
    <w:rsid w:val="00EA13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C"/>
    <w:rPr>
      <w:sz w:val="20"/>
      <w:szCs w:val="20"/>
    </w:rPr>
  </w:style>
  <w:style w:type="paragraph" w:styleId="Heading1">
    <w:name w:val="heading 1"/>
    <w:basedOn w:val="Normal"/>
    <w:next w:val="Normal"/>
    <w:link w:val="Heading1Char"/>
    <w:uiPriority w:val="9"/>
    <w:qFormat/>
    <w:rsid w:val="00D1778C"/>
    <w:pPr>
      <w:pBdr>
        <w:top w:val="single" w:sz="24" w:space="0" w:color="727CA3" w:themeColor="accent1"/>
        <w:left w:val="single" w:sz="24" w:space="0" w:color="727CA3" w:themeColor="accent1"/>
        <w:bottom w:val="single" w:sz="24" w:space="0" w:color="727CA3" w:themeColor="accent1"/>
        <w:right w:val="single" w:sz="24" w:space="0" w:color="727CA3" w:themeColor="accent1"/>
      </w:pBdr>
      <w:shd w:val="clear" w:color="auto" w:fill="727CA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1778C"/>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1778C"/>
    <w:pPr>
      <w:pBdr>
        <w:top w:val="single" w:sz="6" w:space="2" w:color="727CA3" w:themeColor="accent1"/>
        <w:left w:val="single" w:sz="6" w:space="2" w:color="727CA3" w:themeColor="accent1"/>
      </w:pBdr>
      <w:spacing w:before="300" w:after="0"/>
      <w:outlineLvl w:val="2"/>
    </w:pPr>
    <w:rPr>
      <w:caps/>
      <w:color w:val="363C53" w:themeColor="accent1" w:themeShade="7F"/>
      <w:spacing w:val="15"/>
      <w:sz w:val="22"/>
      <w:szCs w:val="22"/>
    </w:rPr>
  </w:style>
  <w:style w:type="paragraph" w:styleId="Heading4">
    <w:name w:val="heading 4"/>
    <w:basedOn w:val="Normal"/>
    <w:next w:val="Normal"/>
    <w:link w:val="Heading4Char"/>
    <w:uiPriority w:val="9"/>
    <w:semiHidden/>
    <w:unhideWhenUsed/>
    <w:qFormat/>
    <w:rsid w:val="00D1778C"/>
    <w:pPr>
      <w:pBdr>
        <w:top w:val="dotted" w:sz="6" w:space="2" w:color="727CA3" w:themeColor="accent1"/>
        <w:left w:val="dotted" w:sz="6" w:space="2" w:color="727CA3" w:themeColor="accent1"/>
      </w:pBdr>
      <w:spacing w:before="300" w:after="0"/>
      <w:outlineLvl w:val="3"/>
    </w:pPr>
    <w:rPr>
      <w:caps/>
      <w:color w:val="525A7D" w:themeColor="accent1" w:themeShade="BF"/>
      <w:spacing w:val="10"/>
      <w:sz w:val="22"/>
      <w:szCs w:val="22"/>
    </w:rPr>
  </w:style>
  <w:style w:type="paragraph" w:styleId="Heading5">
    <w:name w:val="heading 5"/>
    <w:basedOn w:val="Normal"/>
    <w:next w:val="Normal"/>
    <w:link w:val="Heading5Char"/>
    <w:uiPriority w:val="9"/>
    <w:semiHidden/>
    <w:unhideWhenUsed/>
    <w:qFormat/>
    <w:rsid w:val="00D1778C"/>
    <w:pPr>
      <w:pBdr>
        <w:bottom w:val="single" w:sz="6" w:space="1" w:color="727CA3" w:themeColor="accent1"/>
      </w:pBdr>
      <w:spacing w:before="300" w:after="0"/>
      <w:outlineLvl w:val="4"/>
    </w:pPr>
    <w:rPr>
      <w:caps/>
      <w:color w:val="525A7D" w:themeColor="accent1" w:themeShade="BF"/>
      <w:spacing w:val="10"/>
      <w:sz w:val="22"/>
      <w:szCs w:val="22"/>
    </w:rPr>
  </w:style>
  <w:style w:type="paragraph" w:styleId="Heading6">
    <w:name w:val="heading 6"/>
    <w:basedOn w:val="Normal"/>
    <w:next w:val="Normal"/>
    <w:link w:val="Heading6Char"/>
    <w:uiPriority w:val="9"/>
    <w:semiHidden/>
    <w:unhideWhenUsed/>
    <w:qFormat/>
    <w:rsid w:val="00D1778C"/>
    <w:pPr>
      <w:pBdr>
        <w:bottom w:val="dotted" w:sz="6" w:space="1" w:color="727CA3" w:themeColor="accent1"/>
      </w:pBdr>
      <w:spacing w:before="300" w:after="0"/>
      <w:outlineLvl w:val="5"/>
    </w:pPr>
    <w:rPr>
      <w:caps/>
      <w:color w:val="525A7D" w:themeColor="accent1" w:themeShade="BF"/>
      <w:spacing w:val="10"/>
      <w:sz w:val="22"/>
      <w:szCs w:val="22"/>
    </w:rPr>
  </w:style>
  <w:style w:type="paragraph" w:styleId="Heading7">
    <w:name w:val="heading 7"/>
    <w:basedOn w:val="Normal"/>
    <w:next w:val="Normal"/>
    <w:link w:val="Heading7Char"/>
    <w:uiPriority w:val="9"/>
    <w:semiHidden/>
    <w:unhideWhenUsed/>
    <w:qFormat/>
    <w:rsid w:val="00D1778C"/>
    <w:pPr>
      <w:spacing w:before="300" w:after="0"/>
      <w:outlineLvl w:val="6"/>
    </w:pPr>
    <w:rPr>
      <w:caps/>
      <w:color w:val="525A7D" w:themeColor="accent1" w:themeShade="BF"/>
      <w:spacing w:val="10"/>
      <w:sz w:val="22"/>
      <w:szCs w:val="22"/>
    </w:rPr>
  </w:style>
  <w:style w:type="paragraph" w:styleId="Heading8">
    <w:name w:val="heading 8"/>
    <w:basedOn w:val="Normal"/>
    <w:next w:val="Normal"/>
    <w:link w:val="Heading8Char"/>
    <w:uiPriority w:val="9"/>
    <w:semiHidden/>
    <w:unhideWhenUsed/>
    <w:qFormat/>
    <w:rsid w:val="00D177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77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8C"/>
    <w:pPr>
      <w:ind w:left="720"/>
      <w:contextualSpacing/>
    </w:pPr>
  </w:style>
  <w:style w:type="character" w:customStyle="1" w:styleId="Heading1Char">
    <w:name w:val="Heading 1 Char"/>
    <w:basedOn w:val="DefaultParagraphFont"/>
    <w:link w:val="Heading1"/>
    <w:uiPriority w:val="9"/>
    <w:rsid w:val="00D1778C"/>
    <w:rPr>
      <w:b/>
      <w:bCs/>
      <w:caps/>
      <w:color w:val="FFFFFF" w:themeColor="background1"/>
      <w:spacing w:val="15"/>
      <w:shd w:val="clear" w:color="auto" w:fill="727CA3" w:themeFill="accent1"/>
    </w:rPr>
  </w:style>
  <w:style w:type="character" w:customStyle="1" w:styleId="Heading2Char">
    <w:name w:val="Heading 2 Char"/>
    <w:basedOn w:val="DefaultParagraphFont"/>
    <w:link w:val="Heading2"/>
    <w:uiPriority w:val="9"/>
    <w:rsid w:val="00D1778C"/>
    <w:rPr>
      <w:caps/>
      <w:spacing w:val="15"/>
      <w:shd w:val="clear" w:color="auto" w:fill="E2E4EC" w:themeFill="accent1" w:themeFillTint="33"/>
    </w:rPr>
  </w:style>
  <w:style w:type="character" w:customStyle="1" w:styleId="Heading3Char">
    <w:name w:val="Heading 3 Char"/>
    <w:basedOn w:val="DefaultParagraphFont"/>
    <w:link w:val="Heading3"/>
    <w:uiPriority w:val="9"/>
    <w:rsid w:val="00D1778C"/>
    <w:rPr>
      <w:caps/>
      <w:color w:val="363C53" w:themeColor="accent1" w:themeShade="7F"/>
      <w:spacing w:val="15"/>
    </w:rPr>
  </w:style>
  <w:style w:type="character" w:customStyle="1" w:styleId="Heading4Char">
    <w:name w:val="Heading 4 Char"/>
    <w:basedOn w:val="DefaultParagraphFont"/>
    <w:link w:val="Heading4"/>
    <w:uiPriority w:val="9"/>
    <w:semiHidden/>
    <w:rsid w:val="00D1778C"/>
    <w:rPr>
      <w:caps/>
      <w:color w:val="525A7D" w:themeColor="accent1" w:themeShade="BF"/>
      <w:spacing w:val="10"/>
    </w:rPr>
  </w:style>
  <w:style w:type="character" w:customStyle="1" w:styleId="Heading5Char">
    <w:name w:val="Heading 5 Char"/>
    <w:basedOn w:val="DefaultParagraphFont"/>
    <w:link w:val="Heading5"/>
    <w:uiPriority w:val="9"/>
    <w:semiHidden/>
    <w:rsid w:val="00D1778C"/>
    <w:rPr>
      <w:caps/>
      <w:color w:val="525A7D" w:themeColor="accent1" w:themeShade="BF"/>
      <w:spacing w:val="10"/>
    </w:rPr>
  </w:style>
  <w:style w:type="character" w:customStyle="1" w:styleId="Heading6Char">
    <w:name w:val="Heading 6 Char"/>
    <w:basedOn w:val="DefaultParagraphFont"/>
    <w:link w:val="Heading6"/>
    <w:uiPriority w:val="9"/>
    <w:semiHidden/>
    <w:rsid w:val="00D1778C"/>
    <w:rPr>
      <w:caps/>
      <w:color w:val="525A7D" w:themeColor="accent1" w:themeShade="BF"/>
      <w:spacing w:val="10"/>
    </w:rPr>
  </w:style>
  <w:style w:type="character" w:customStyle="1" w:styleId="Heading7Char">
    <w:name w:val="Heading 7 Char"/>
    <w:basedOn w:val="DefaultParagraphFont"/>
    <w:link w:val="Heading7"/>
    <w:uiPriority w:val="9"/>
    <w:semiHidden/>
    <w:rsid w:val="00D1778C"/>
    <w:rPr>
      <w:caps/>
      <w:color w:val="525A7D" w:themeColor="accent1" w:themeShade="BF"/>
      <w:spacing w:val="10"/>
    </w:rPr>
  </w:style>
  <w:style w:type="character" w:customStyle="1" w:styleId="Heading8Char">
    <w:name w:val="Heading 8 Char"/>
    <w:basedOn w:val="DefaultParagraphFont"/>
    <w:link w:val="Heading8"/>
    <w:uiPriority w:val="9"/>
    <w:semiHidden/>
    <w:rsid w:val="00D1778C"/>
    <w:rPr>
      <w:caps/>
      <w:spacing w:val="10"/>
      <w:sz w:val="18"/>
      <w:szCs w:val="18"/>
    </w:rPr>
  </w:style>
  <w:style w:type="character" w:customStyle="1" w:styleId="Heading9Char">
    <w:name w:val="Heading 9 Char"/>
    <w:basedOn w:val="DefaultParagraphFont"/>
    <w:link w:val="Heading9"/>
    <w:uiPriority w:val="9"/>
    <w:semiHidden/>
    <w:rsid w:val="00D1778C"/>
    <w:rPr>
      <w:i/>
      <w:caps/>
      <w:spacing w:val="10"/>
      <w:sz w:val="18"/>
      <w:szCs w:val="18"/>
    </w:rPr>
  </w:style>
  <w:style w:type="paragraph" w:styleId="Caption">
    <w:name w:val="caption"/>
    <w:basedOn w:val="Normal"/>
    <w:next w:val="Normal"/>
    <w:uiPriority w:val="35"/>
    <w:semiHidden/>
    <w:unhideWhenUsed/>
    <w:qFormat/>
    <w:rsid w:val="00D1778C"/>
    <w:rPr>
      <w:b/>
      <w:bCs/>
      <w:color w:val="525A7D" w:themeColor="accent1" w:themeShade="BF"/>
      <w:sz w:val="16"/>
      <w:szCs w:val="16"/>
    </w:rPr>
  </w:style>
  <w:style w:type="paragraph" w:styleId="Title">
    <w:name w:val="Title"/>
    <w:basedOn w:val="Normal"/>
    <w:next w:val="Normal"/>
    <w:link w:val="TitleChar"/>
    <w:uiPriority w:val="10"/>
    <w:qFormat/>
    <w:rsid w:val="00D1778C"/>
    <w:pPr>
      <w:spacing w:before="720"/>
    </w:pPr>
    <w:rPr>
      <w:caps/>
      <w:color w:val="727CA3" w:themeColor="accent1"/>
      <w:spacing w:val="10"/>
      <w:kern w:val="28"/>
      <w:sz w:val="52"/>
      <w:szCs w:val="52"/>
    </w:rPr>
  </w:style>
  <w:style w:type="character" w:customStyle="1" w:styleId="TitleChar">
    <w:name w:val="Title Char"/>
    <w:basedOn w:val="DefaultParagraphFont"/>
    <w:link w:val="Title"/>
    <w:uiPriority w:val="10"/>
    <w:rsid w:val="00D1778C"/>
    <w:rPr>
      <w:caps/>
      <w:color w:val="727CA3" w:themeColor="accent1"/>
      <w:spacing w:val="10"/>
      <w:kern w:val="28"/>
      <w:sz w:val="52"/>
      <w:szCs w:val="52"/>
    </w:rPr>
  </w:style>
  <w:style w:type="paragraph" w:styleId="Subtitle">
    <w:name w:val="Subtitle"/>
    <w:basedOn w:val="Normal"/>
    <w:next w:val="Normal"/>
    <w:link w:val="SubtitleChar"/>
    <w:uiPriority w:val="11"/>
    <w:qFormat/>
    <w:rsid w:val="00D177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778C"/>
    <w:rPr>
      <w:caps/>
      <w:color w:val="595959" w:themeColor="text1" w:themeTint="A6"/>
      <w:spacing w:val="10"/>
      <w:sz w:val="24"/>
      <w:szCs w:val="24"/>
    </w:rPr>
  </w:style>
  <w:style w:type="character" w:styleId="Strong">
    <w:name w:val="Strong"/>
    <w:uiPriority w:val="22"/>
    <w:qFormat/>
    <w:rsid w:val="00D1778C"/>
    <w:rPr>
      <w:b/>
      <w:bCs/>
    </w:rPr>
  </w:style>
  <w:style w:type="character" w:styleId="Emphasis">
    <w:name w:val="Emphasis"/>
    <w:uiPriority w:val="20"/>
    <w:qFormat/>
    <w:rsid w:val="00D1778C"/>
    <w:rPr>
      <w:caps/>
      <w:color w:val="363C53" w:themeColor="accent1" w:themeShade="7F"/>
      <w:spacing w:val="5"/>
    </w:rPr>
  </w:style>
  <w:style w:type="paragraph" w:styleId="NoSpacing">
    <w:name w:val="No Spacing"/>
    <w:basedOn w:val="Normal"/>
    <w:link w:val="NoSpacingChar"/>
    <w:uiPriority w:val="1"/>
    <w:qFormat/>
    <w:rsid w:val="00D1778C"/>
    <w:pPr>
      <w:spacing w:before="0" w:after="0" w:line="240" w:lineRule="auto"/>
    </w:pPr>
  </w:style>
  <w:style w:type="paragraph" w:styleId="Quote">
    <w:name w:val="Quote"/>
    <w:basedOn w:val="Normal"/>
    <w:next w:val="Normal"/>
    <w:link w:val="QuoteChar"/>
    <w:uiPriority w:val="29"/>
    <w:qFormat/>
    <w:rsid w:val="00D1778C"/>
    <w:rPr>
      <w:i/>
      <w:iCs/>
    </w:rPr>
  </w:style>
  <w:style w:type="character" w:customStyle="1" w:styleId="QuoteChar">
    <w:name w:val="Quote Char"/>
    <w:basedOn w:val="DefaultParagraphFont"/>
    <w:link w:val="Quote"/>
    <w:uiPriority w:val="29"/>
    <w:rsid w:val="00D1778C"/>
    <w:rPr>
      <w:i/>
      <w:iCs/>
      <w:sz w:val="20"/>
      <w:szCs w:val="20"/>
    </w:rPr>
  </w:style>
  <w:style w:type="paragraph" w:styleId="IntenseQuote">
    <w:name w:val="Intense Quote"/>
    <w:basedOn w:val="Normal"/>
    <w:next w:val="Normal"/>
    <w:link w:val="IntenseQuoteChar"/>
    <w:uiPriority w:val="30"/>
    <w:qFormat/>
    <w:rsid w:val="00D1778C"/>
    <w:pPr>
      <w:pBdr>
        <w:top w:val="single" w:sz="4" w:space="10" w:color="727CA3" w:themeColor="accent1"/>
        <w:left w:val="single" w:sz="4" w:space="10" w:color="727CA3" w:themeColor="accent1"/>
      </w:pBdr>
      <w:spacing w:after="0"/>
      <w:ind w:left="1296" w:right="1152"/>
      <w:jc w:val="both"/>
    </w:pPr>
    <w:rPr>
      <w:i/>
      <w:iCs/>
      <w:color w:val="727CA3" w:themeColor="accent1"/>
    </w:rPr>
  </w:style>
  <w:style w:type="character" w:customStyle="1" w:styleId="IntenseQuoteChar">
    <w:name w:val="Intense Quote Char"/>
    <w:basedOn w:val="DefaultParagraphFont"/>
    <w:link w:val="IntenseQuote"/>
    <w:uiPriority w:val="30"/>
    <w:rsid w:val="00D1778C"/>
    <w:rPr>
      <w:i/>
      <w:iCs/>
      <w:color w:val="727CA3" w:themeColor="accent1"/>
      <w:sz w:val="20"/>
      <w:szCs w:val="20"/>
    </w:rPr>
  </w:style>
  <w:style w:type="character" w:styleId="SubtleEmphasis">
    <w:name w:val="Subtle Emphasis"/>
    <w:uiPriority w:val="19"/>
    <w:qFormat/>
    <w:rsid w:val="00D1778C"/>
    <w:rPr>
      <w:i/>
      <w:iCs/>
      <w:color w:val="363C53" w:themeColor="accent1" w:themeShade="7F"/>
    </w:rPr>
  </w:style>
  <w:style w:type="character" w:styleId="IntenseEmphasis">
    <w:name w:val="Intense Emphasis"/>
    <w:uiPriority w:val="21"/>
    <w:qFormat/>
    <w:rsid w:val="00D1778C"/>
    <w:rPr>
      <w:b/>
      <w:bCs/>
      <w:caps/>
      <w:color w:val="363C53" w:themeColor="accent1" w:themeShade="7F"/>
      <w:spacing w:val="10"/>
    </w:rPr>
  </w:style>
  <w:style w:type="character" w:styleId="SubtleReference">
    <w:name w:val="Subtle Reference"/>
    <w:uiPriority w:val="31"/>
    <w:qFormat/>
    <w:rsid w:val="00D1778C"/>
    <w:rPr>
      <w:b/>
      <w:bCs/>
      <w:color w:val="727CA3" w:themeColor="accent1"/>
    </w:rPr>
  </w:style>
  <w:style w:type="character" w:styleId="IntenseReference">
    <w:name w:val="Intense Reference"/>
    <w:uiPriority w:val="32"/>
    <w:qFormat/>
    <w:rsid w:val="00D1778C"/>
    <w:rPr>
      <w:b/>
      <w:bCs/>
      <w:i/>
      <w:iCs/>
      <w:caps/>
      <w:color w:val="727CA3" w:themeColor="accent1"/>
    </w:rPr>
  </w:style>
  <w:style w:type="character" w:styleId="BookTitle">
    <w:name w:val="Book Title"/>
    <w:uiPriority w:val="33"/>
    <w:qFormat/>
    <w:rsid w:val="00D1778C"/>
    <w:rPr>
      <w:b/>
      <w:bCs/>
      <w:i/>
      <w:iCs/>
      <w:spacing w:val="9"/>
    </w:rPr>
  </w:style>
  <w:style w:type="paragraph" w:styleId="TOCHeading">
    <w:name w:val="TOC Heading"/>
    <w:basedOn w:val="Heading1"/>
    <w:next w:val="Normal"/>
    <w:uiPriority w:val="39"/>
    <w:semiHidden/>
    <w:unhideWhenUsed/>
    <w:qFormat/>
    <w:rsid w:val="00D1778C"/>
    <w:pPr>
      <w:outlineLvl w:val="9"/>
    </w:pPr>
  </w:style>
  <w:style w:type="character" w:customStyle="1" w:styleId="NoSpacingChar">
    <w:name w:val="No Spacing Char"/>
    <w:basedOn w:val="DefaultParagraphFont"/>
    <w:link w:val="NoSpacing"/>
    <w:uiPriority w:val="1"/>
    <w:rsid w:val="00D1778C"/>
    <w:rPr>
      <w:sz w:val="20"/>
      <w:szCs w:val="20"/>
    </w:rPr>
  </w:style>
  <w:style w:type="paragraph" w:styleId="Header">
    <w:name w:val="header"/>
    <w:basedOn w:val="Normal"/>
    <w:link w:val="HeaderChar"/>
    <w:uiPriority w:val="99"/>
    <w:unhideWhenUsed/>
    <w:rsid w:val="0057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E3"/>
  </w:style>
  <w:style w:type="paragraph" w:styleId="Footer">
    <w:name w:val="footer"/>
    <w:basedOn w:val="Normal"/>
    <w:link w:val="FooterChar"/>
    <w:uiPriority w:val="99"/>
    <w:unhideWhenUsed/>
    <w:rsid w:val="0057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E3"/>
  </w:style>
  <w:style w:type="paragraph" w:styleId="BalloonText">
    <w:name w:val="Balloon Text"/>
    <w:basedOn w:val="Normal"/>
    <w:link w:val="BalloonTextChar"/>
    <w:uiPriority w:val="99"/>
    <w:semiHidden/>
    <w:unhideWhenUsed/>
    <w:rsid w:val="008C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B4"/>
    <w:rPr>
      <w:rFonts w:ascii="Tahoma" w:hAnsi="Tahoma" w:cs="Tahoma"/>
      <w:sz w:val="16"/>
      <w:szCs w:val="16"/>
    </w:rPr>
  </w:style>
  <w:style w:type="character" w:styleId="Hyperlink">
    <w:name w:val="Hyperlink"/>
    <w:basedOn w:val="DefaultParagraphFont"/>
    <w:uiPriority w:val="99"/>
    <w:unhideWhenUsed/>
    <w:rsid w:val="00DB5532"/>
    <w:rPr>
      <w:color w:val="B292CA" w:themeColor="hyperlink"/>
      <w:u w:val="single"/>
    </w:rPr>
  </w:style>
  <w:style w:type="character" w:styleId="FollowedHyperlink">
    <w:name w:val="FollowedHyperlink"/>
    <w:basedOn w:val="DefaultParagraphFont"/>
    <w:uiPriority w:val="99"/>
    <w:semiHidden/>
    <w:unhideWhenUsed/>
    <w:rsid w:val="00DB5532"/>
    <w:rPr>
      <w:color w:val="6B5680" w:themeColor="followedHyperlink"/>
      <w:u w:val="single"/>
    </w:rPr>
  </w:style>
  <w:style w:type="character" w:styleId="CommentReference">
    <w:name w:val="annotation reference"/>
    <w:basedOn w:val="DefaultParagraphFont"/>
    <w:uiPriority w:val="99"/>
    <w:semiHidden/>
    <w:unhideWhenUsed/>
    <w:rsid w:val="00EA13DC"/>
    <w:rPr>
      <w:sz w:val="16"/>
      <w:szCs w:val="16"/>
    </w:rPr>
  </w:style>
  <w:style w:type="paragraph" w:styleId="CommentText">
    <w:name w:val="annotation text"/>
    <w:basedOn w:val="Normal"/>
    <w:link w:val="CommentTextChar"/>
    <w:uiPriority w:val="99"/>
    <w:semiHidden/>
    <w:unhideWhenUsed/>
    <w:rsid w:val="00EA13DC"/>
    <w:pPr>
      <w:spacing w:line="240" w:lineRule="auto"/>
    </w:pPr>
  </w:style>
  <w:style w:type="character" w:customStyle="1" w:styleId="CommentTextChar">
    <w:name w:val="Comment Text Char"/>
    <w:basedOn w:val="DefaultParagraphFont"/>
    <w:link w:val="CommentText"/>
    <w:uiPriority w:val="99"/>
    <w:semiHidden/>
    <w:rsid w:val="00EA13DC"/>
    <w:rPr>
      <w:sz w:val="20"/>
      <w:szCs w:val="20"/>
    </w:rPr>
  </w:style>
  <w:style w:type="paragraph" w:styleId="CommentSubject">
    <w:name w:val="annotation subject"/>
    <w:basedOn w:val="CommentText"/>
    <w:next w:val="CommentText"/>
    <w:link w:val="CommentSubjectChar"/>
    <w:uiPriority w:val="99"/>
    <w:semiHidden/>
    <w:unhideWhenUsed/>
    <w:rsid w:val="00EA13DC"/>
    <w:rPr>
      <w:b/>
      <w:bCs/>
    </w:rPr>
  </w:style>
  <w:style w:type="character" w:customStyle="1" w:styleId="CommentSubjectChar">
    <w:name w:val="Comment Subject Char"/>
    <w:basedOn w:val="CommentTextChar"/>
    <w:link w:val="CommentSubject"/>
    <w:uiPriority w:val="99"/>
    <w:semiHidden/>
    <w:rsid w:val="00EA1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8793">
      <w:bodyDiv w:val="1"/>
      <w:marLeft w:val="0"/>
      <w:marRight w:val="0"/>
      <w:marTop w:val="0"/>
      <w:marBottom w:val="0"/>
      <w:divBdr>
        <w:top w:val="none" w:sz="0" w:space="0" w:color="auto"/>
        <w:left w:val="none" w:sz="0" w:space="0" w:color="auto"/>
        <w:bottom w:val="none" w:sz="0" w:space="0" w:color="auto"/>
        <w:right w:val="none" w:sz="0" w:space="0" w:color="auto"/>
      </w:divBdr>
    </w:div>
    <w:div w:id="708651892">
      <w:bodyDiv w:val="1"/>
      <w:marLeft w:val="0"/>
      <w:marRight w:val="0"/>
      <w:marTop w:val="0"/>
      <w:marBottom w:val="0"/>
      <w:divBdr>
        <w:top w:val="none" w:sz="0" w:space="0" w:color="auto"/>
        <w:left w:val="none" w:sz="0" w:space="0" w:color="auto"/>
        <w:bottom w:val="none" w:sz="0" w:space="0" w:color="auto"/>
        <w:right w:val="none" w:sz="0" w:space="0" w:color="auto"/>
      </w:divBdr>
    </w:div>
    <w:div w:id="883444210">
      <w:bodyDiv w:val="1"/>
      <w:marLeft w:val="0"/>
      <w:marRight w:val="0"/>
      <w:marTop w:val="0"/>
      <w:marBottom w:val="0"/>
      <w:divBdr>
        <w:top w:val="none" w:sz="0" w:space="0" w:color="auto"/>
        <w:left w:val="none" w:sz="0" w:space="0" w:color="auto"/>
        <w:bottom w:val="none" w:sz="0" w:space="0" w:color="auto"/>
        <w:right w:val="none" w:sz="0" w:space="0" w:color="auto"/>
      </w:divBdr>
    </w:div>
    <w:div w:id="929197569">
      <w:bodyDiv w:val="1"/>
      <w:marLeft w:val="0"/>
      <w:marRight w:val="0"/>
      <w:marTop w:val="0"/>
      <w:marBottom w:val="0"/>
      <w:divBdr>
        <w:top w:val="none" w:sz="0" w:space="0" w:color="auto"/>
        <w:left w:val="none" w:sz="0" w:space="0" w:color="auto"/>
        <w:bottom w:val="none" w:sz="0" w:space="0" w:color="auto"/>
        <w:right w:val="none" w:sz="0" w:space="0" w:color="auto"/>
      </w:divBdr>
    </w:div>
    <w:div w:id="938756998">
      <w:bodyDiv w:val="1"/>
      <w:marLeft w:val="0"/>
      <w:marRight w:val="0"/>
      <w:marTop w:val="0"/>
      <w:marBottom w:val="0"/>
      <w:divBdr>
        <w:top w:val="none" w:sz="0" w:space="0" w:color="auto"/>
        <w:left w:val="none" w:sz="0" w:space="0" w:color="auto"/>
        <w:bottom w:val="none" w:sz="0" w:space="0" w:color="auto"/>
        <w:right w:val="none" w:sz="0" w:space="0" w:color="auto"/>
      </w:divBdr>
    </w:div>
    <w:div w:id="1572541081">
      <w:bodyDiv w:val="1"/>
      <w:marLeft w:val="0"/>
      <w:marRight w:val="0"/>
      <w:marTop w:val="0"/>
      <w:marBottom w:val="0"/>
      <w:divBdr>
        <w:top w:val="none" w:sz="0" w:space="0" w:color="auto"/>
        <w:left w:val="none" w:sz="0" w:space="0" w:color="auto"/>
        <w:bottom w:val="none" w:sz="0" w:space="0" w:color="auto"/>
        <w:right w:val="none" w:sz="0" w:space="0" w:color="auto"/>
      </w:divBdr>
    </w:div>
    <w:div w:id="1617178297">
      <w:bodyDiv w:val="1"/>
      <w:marLeft w:val="0"/>
      <w:marRight w:val="0"/>
      <w:marTop w:val="0"/>
      <w:marBottom w:val="0"/>
      <w:divBdr>
        <w:top w:val="none" w:sz="0" w:space="0" w:color="auto"/>
        <w:left w:val="none" w:sz="0" w:space="0" w:color="auto"/>
        <w:bottom w:val="none" w:sz="0" w:space="0" w:color="auto"/>
        <w:right w:val="none" w:sz="0" w:space="0" w:color="auto"/>
      </w:divBdr>
    </w:div>
    <w:div w:id="1962344680">
      <w:bodyDiv w:val="1"/>
      <w:marLeft w:val="0"/>
      <w:marRight w:val="0"/>
      <w:marTop w:val="0"/>
      <w:marBottom w:val="0"/>
      <w:divBdr>
        <w:top w:val="none" w:sz="0" w:space="0" w:color="auto"/>
        <w:left w:val="none" w:sz="0" w:space="0" w:color="auto"/>
        <w:bottom w:val="none" w:sz="0" w:space="0" w:color="auto"/>
        <w:right w:val="none" w:sz="0" w:space="0" w:color="auto"/>
      </w:divBdr>
    </w:div>
    <w:div w:id="2039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rservicesaustralia.com/projects/ads-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rservicesaustralia.com/projects/ads-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a.gov.au/wcmswr/_assets/main/pilots/download/ads-b.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sa.gov.au/wcmswr/_assets/main/pilots/download/ads-b.pdf" TargetMode="External"/><Relationship Id="rId4" Type="http://schemas.microsoft.com/office/2007/relationships/stylesWithEffects" Target="stylesWithEffects.xml"/><Relationship Id="rId9" Type="http://schemas.openxmlformats.org/officeDocument/2006/relationships/hyperlink" Target="http://www.casa.gov.au/wcmswr/_assets/main/pilots/download/ads-b.pdf" TargetMode="External"/><Relationship Id="rId14" Type="http://schemas.openxmlformats.org/officeDocument/2006/relationships/hyperlink" Target="mailto:[mailto:stuart@clumpas.co.n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6703-5888-4384-BC6A-D564C31F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Airways New Zealand</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stretchm</dc:creator>
  <cp:lastModifiedBy>Information Systems</cp:lastModifiedBy>
  <cp:revision>8</cp:revision>
  <cp:lastPrinted>2012-07-30T23:47:00Z</cp:lastPrinted>
  <dcterms:created xsi:type="dcterms:W3CDTF">2012-07-30T23:51:00Z</dcterms:created>
  <dcterms:modified xsi:type="dcterms:W3CDTF">2012-08-14T23:05:00Z</dcterms:modified>
</cp:coreProperties>
</file>